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28" w:type="dxa"/>
        <w:tblInd w:w="-1063" w:type="dxa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092"/>
        <w:gridCol w:w="2274"/>
        <w:gridCol w:w="68"/>
        <w:gridCol w:w="866"/>
        <w:gridCol w:w="4428"/>
      </w:tblGrid>
      <w:tr w:rsidR="000B708A" w:rsidRPr="00250615" w14:paraId="77C419C6" w14:textId="77777777" w:rsidTr="002D24FC">
        <w:trPr>
          <w:trHeight w:val="665"/>
        </w:trPr>
        <w:tc>
          <w:tcPr>
            <w:tcW w:w="1072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00FF"/>
          </w:tcPr>
          <w:p w14:paraId="79456F19" w14:textId="77777777" w:rsidR="000B708A" w:rsidRPr="00250615" w:rsidRDefault="000B708A" w:rsidP="00AA2018">
            <w:pPr>
              <w:spacing w:before="120"/>
              <w:jc w:val="center"/>
              <w:rPr>
                <w:rFonts w:asciiTheme="minorHAnsi" w:hAnsiTheme="minorHAnsi"/>
                <w:b/>
                <w:color w:val="FFFFFF"/>
                <w:sz w:val="22"/>
                <w:szCs w:val="22"/>
                <w:vertAlign w:val="superscript"/>
              </w:rPr>
            </w:pPr>
            <w:r w:rsidRPr="00250615">
              <w:rPr>
                <w:rFonts w:asciiTheme="minorHAnsi" w:hAnsiTheme="minorHAnsi"/>
                <w:b/>
                <w:color w:val="FFFFFF"/>
                <w:sz w:val="22"/>
                <w:szCs w:val="22"/>
              </w:rPr>
              <w:t>Position Description</w:t>
            </w:r>
          </w:p>
        </w:tc>
      </w:tr>
      <w:tr w:rsidR="000B708A" w:rsidRPr="00250615" w14:paraId="19C4C3C5" w14:textId="77777777" w:rsidTr="002D24FC">
        <w:trPr>
          <w:trHeight w:val="615"/>
        </w:trPr>
        <w:tc>
          <w:tcPr>
            <w:tcW w:w="3092" w:type="dxa"/>
            <w:tcBorders>
              <w:top w:val="single" w:sz="18" w:space="0" w:color="808080"/>
              <w:left w:val="single" w:sz="4" w:space="0" w:color="auto"/>
              <w:right w:val="single" w:sz="4" w:space="0" w:color="auto"/>
            </w:tcBorders>
            <w:shd w:val="pct5" w:color="auto" w:fill="auto"/>
          </w:tcPr>
          <w:p w14:paraId="391DBF56" w14:textId="77777777" w:rsidR="000B708A" w:rsidRPr="00250615" w:rsidRDefault="000B708A" w:rsidP="000B708A">
            <w:pPr>
              <w:spacing w:before="60" w:after="60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 w:rsidRPr="00250615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Position Title:</w:t>
            </w:r>
          </w:p>
          <w:p w14:paraId="45420A34" w14:textId="77777777" w:rsidR="000B708A" w:rsidRPr="00250615" w:rsidRDefault="00C47E6C" w:rsidP="00F42112">
            <w:pPr>
              <w:spacing w:before="60" w:after="60"/>
              <w:rPr>
                <w:rFonts w:asciiTheme="minorHAnsi" w:hAnsi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/>
                <w:sz w:val="22"/>
                <w:szCs w:val="22"/>
                <w:lang w:val="en-GB"/>
              </w:rPr>
              <w:t>Account</w:t>
            </w:r>
            <w:r w:rsidR="00F42112">
              <w:rPr>
                <w:rFonts w:asciiTheme="minorHAnsi" w:hAnsiTheme="minorHAnsi"/>
                <w:sz w:val="22"/>
                <w:szCs w:val="22"/>
                <w:lang w:val="en-GB"/>
              </w:rPr>
              <w:t>ing &amp; Finance Officer</w:t>
            </w:r>
            <w:r w:rsidR="00B71836">
              <w:rPr>
                <w:rFonts w:asciiTheme="minorHAnsi" w:hAnsiTheme="minorHAnsi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3208" w:type="dxa"/>
            <w:gridSpan w:val="3"/>
            <w:tcBorders>
              <w:top w:val="single" w:sz="18" w:space="0" w:color="808080"/>
              <w:left w:val="single" w:sz="4" w:space="0" w:color="auto"/>
              <w:right w:val="single" w:sz="4" w:space="0" w:color="auto"/>
            </w:tcBorders>
            <w:shd w:val="pct5" w:color="auto" w:fill="auto"/>
          </w:tcPr>
          <w:p w14:paraId="118E3D11" w14:textId="77777777" w:rsidR="000B708A" w:rsidRPr="00250615" w:rsidRDefault="000B708A" w:rsidP="000B708A">
            <w:pPr>
              <w:spacing w:before="60" w:after="60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 w:rsidRPr="00250615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Location:</w:t>
            </w:r>
          </w:p>
          <w:p w14:paraId="18C9764B" w14:textId="77777777" w:rsidR="000B708A" w:rsidRPr="00250615" w:rsidRDefault="008A4C1D" w:rsidP="000B708A">
            <w:pPr>
              <w:spacing w:before="60" w:after="60"/>
              <w:rPr>
                <w:rFonts w:asciiTheme="minorHAnsi" w:hAnsi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/>
                <w:sz w:val="22"/>
                <w:szCs w:val="22"/>
                <w:lang w:val="en-GB"/>
              </w:rPr>
              <w:t>Launceston</w:t>
            </w:r>
          </w:p>
        </w:tc>
        <w:tc>
          <w:tcPr>
            <w:tcW w:w="4428" w:type="dxa"/>
            <w:tcBorders>
              <w:top w:val="single" w:sz="18" w:space="0" w:color="808080"/>
              <w:left w:val="single" w:sz="4" w:space="0" w:color="auto"/>
              <w:right w:val="single" w:sz="4" w:space="0" w:color="auto"/>
            </w:tcBorders>
            <w:shd w:val="pct5" w:color="auto" w:fill="auto"/>
          </w:tcPr>
          <w:p w14:paraId="03CBC8CE" w14:textId="77777777" w:rsidR="000B708A" w:rsidRPr="00250615" w:rsidRDefault="00B97840" w:rsidP="000B708A">
            <w:pPr>
              <w:spacing w:before="60" w:after="60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Water Award Classification</w:t>
            </w:r>
            <w:r w:rsidR="000B708A" w:rsidRPr="00250615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 xml:space="preserve">:  </w:t>
            </w:r>
          </w:p>
          <w:p w14:paraId="3BE34B19" w14:textId="3209EFDE" w:rsidR="000B708A" w:rsidRPr="00250615" w:rsidRDefault="00B97840" w:rsidP="00B97840">
            <w:pPr>
              <w:spacing w:before="60" w:after="60"/>
              <w:rPr>
                <w:rFonts w:asciiTheme="minorHAnsi" w:hAnsi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/>
                <w:sz w:val="22"/>
                <w:szCs w:val="22"/>
                <w:lang w:val="en-GB"/>
              </w:rPr>
              <w:t xml:space="preserve">Level </w:t>
            </w:r>
            <w:r w:rsidR="00F72449">
              <w:rPr>
                <w:rFonts w:asciiTheme="minorHAnsi" w:hAnsiTheme="minorHAnsi"/>
                <w:sz w:val="22"/>
                <w:szCs w:val="22"/>
                <w:lang w:val="en-GB"/>
              </w:rPr>
              <w:t>4</w:t>
            </w:r>
            <w:r w:rsidR="00B71836">
              <w:rPr>
                <w:rFonts w:asciiTheme="minorHAnsi" w:hAnsiTheme="minorHAnsi"/>
                <w:sz w:val="22"/>
                <w:szCs w:val="22"/>
                <w:lang w:val="en-GB"/>
              </w:rPr>
              <w:t>-</w:t>
            </w:r>
            <w:r w:rsidR="00F72449">
              <w:rPr>
                <w:rFonts w:asciiTheme="minorHAnsi" w:hAnsiTheme="minorHAnsi"/>
                <w:sz w:val="22"/>
                <w:szCs w:val="22"/>
                <w:lang w:val="en-GB"/>
              </w:rPr>
              <w:t>6</w:t>
            </w:r>
          </w:p>
        </w:tc>
      </w:tr>
      <w:tr w:rsidR="000B708A" w:rsidRPr="00250615" w14:paraId="621CDCA8" w14:textId="77777777" w:rsidTr="002D24FC">
        <w:trPr>
          <w:trHeight w:val="615"/>
        </w:trPr>
        <w:tc>
          <w:tcPr>
            <w:tcW w:w="5366" w:type="dxa"/>
            <w:gridSpan w:val="2"/>
            <w:tcBorders>
              <w:top w:val="single" w:sz="18" w:space="0" w:color="80808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2C970D32" w14:textId="77777777" w:rsidR="000B708A" w:rsidRPr="00250615" w:rsidRDefault="000B708A" w:rsidP="000B708A">
            <w:pPr>
              <w:spacing w:before="60" w:after="60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 w:rsidRPr="00250615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 xml:space="preserve">Reports To: </w:t>
            </w:r>
          </w:p>
          <w:p w14:paraId="39E20C95" w14:textId="77777777" w:rsidR="00B97840" w:rsidRPr="00250615" w:rsidRDefault="007E5046" w:rsidP="008A4C1D">
            <w:pPr>
              <w:spacing w:before="60" w:after="60"/>
              <w:rPr>
                <w:rFonts w:asciiTheme="minorHAnsi" w:hAnsi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/>
                <w:sz w:val="22"/>
                <w:szCs w:val="22"/>
                <w:lang w:val="en-GB"/>
              </w:rPr>
              <w:t>Chief Financial Officer (CFO)</w:t>
            </w:r>
          </w:p>
        </w:tc>
        <w:tc>
          <w:tcPr>
            <w:tcW w:w="5362" w:type="dxa"/>
            <w:gridSpan w:val="3"/>
            <w:tcBorders>
              <w:top w:val="single" w:sz="18" w:space="0" w:color="80808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30098CAB" w14:textId="77777777" w:rsidR="000B708A" w:rsidRPr="00250615" w:rsidRDefault="000B708A" w:rsidP="000B708A">
            <w:pPr>
              <w:spacing w:before="60" w:after="60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 w:rsidRPr="00250615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 xml:space="preserve">Direct Reports: </w:t>
            </w:r>
          </w:p>
          <w:p w14:paraId="79663C1B" w14:textId="77777777" w:rsidR="000B708A" w:rsidRPr="00250615" w:rsidRDefault="008F6360" w:rsidP="000B708A">
            <w:pPr>
              <w:spacing w:before="60" w:after="60"/>
              <w:rPr>
                <w:rFonts w:asciiTheme="minorHAnsi" w:hAnsiTheme="minorHAnsi"/>
                <w:sz w:val="22"/>
                <w:szCs w:val="22"/>
                <w:lang w:val="en-GB"/>
              </w:rPr>
            </w:pPr>
            <w:r w:rsidRPr="00250615">
              <w:rPr>
                <w:rFonts w:asciiTheme="minorHAnsi" w:hAnsiTheme="minorHAnsi"/>
                <w:sz w:val="22"/>
                <w:szCs w:val="22"/>
                <w:lang w:val="en-GB"/>
              </w:rPr>
              <w:t>None</w:t>
            </w:r>
          </w:p>
        </w:tc>
      </w:tr>
      <w:tr w:rsidR="000B708A" w:rsidRPr="00250615" w14:paraId="1841E353" w14:textId="77777777" w:rsidTr="002D24FC">
        <w:trPr>
          <w:cantSplit/>
          <w:trHeight w:val="601"/>
        </w:trPr>
        <w:tc>
          <w:tcPr>
            <w:tcW w:w="10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0849F4D2" w14:textId="77777777" w:rsidR="000B708A" w:rsidRPr="00250615" w:rsidRDefault="000B708A" w:rsidP="000B708A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 w:rsidRPr="00250615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Primary Objective</w:t>
            </w:r>
          </w:p>
        </w:tc>
      </w:tr>
      <w:tr w:rsidR="000B708A" w:rsidRPr="00250615" w14:paraId="05212F5B" w14:textId="77777777" w:rsidTr="002D24FC">
        <w:trPr>
          <w:cantSplit/>
          <w:trHeight w:val="345"/>
        </w:trPr>
        <w:tc>
          <w:tcPr>
            <w:tcW w:w="10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573A" w14:textId="05F282C4" w:rsidR="000B708A" w:rsidRPr="00F72449" w:rsidRDefault="009A55BF" w:rsidP="00F42112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The primary objective of the role is to assist the Accounting and Finance Manager</w:t>
            </w:r>
            <w:r w:rsidR="00314945">
              <w:rPr>
                <w:rFonts w:ascii="Calibri" w:hAnsi="Calibri" w:cs="Arial"/>
                <w:sz w:val="22"/>
                <w:szCs w:val="22"/>
              </w:rPr>
              <w:t xml:space="preserve"> </w:t>
            </w:r>
            <w:r w:rsidR="00C529CC">
              <w:rPr>
                <w:rFonts w:ascii="Calibri" w:hAnsi="Calibri" w:cs="Arial"/>
                <w:sz w:val="22"/>
                <w:szCs w:val="22"/>
              </w:rPr>
              <w:t>and the Chief Financial Officer</w:t>
            </w:r>
            <w:r>
              <w:rPr>
                <w:rFonts w:ascii="Calibri" w:hAnsi="Calibri" w:cs="Arial"/>
                <w:sz w:val="22"/>
                <w:szCs w:val="22"/>
              </w:rPr>
              <w:t xml:space="preserve"> in achieving the organisations financial management and reporting goals by</w:t>
            </w:r>
            <w:r w:rsidR="00C529CC">
              <w:rPr>
                <w:rFonts w:ascii="Calibri" w:hAnsi="Calibri" w:cs="Arial"/>
                <w:sz w:val="22"/>
                <w:szCs w:val="22"/>
              </w:rPr>
              <w:t>,</w:t>
            </w:r>
            <w:r>
              <w:rPr>
                <w:rFonts w:ascii="Calibri" w:hAnsi="Calibri" w:cs="Arial"/>
                <w:sz w:val="22"/>
                <w:szCs w:val="22"/>
              </w:rPr>
              <w:t xml:space="preserve"> managing a range of activities, predominantly relating to</w:t>
            </w:r>
            <w:r w:rsidR="00B377FD">
              <w:rPr>
                <w:rFonts w:ascii="Calibri" w:hAnsi="Calibri" w:cs="Arial"/>
                <w:sz w:val="22"/>
                <w:szCs w:val="22"/>
              </w:rPr>
              <w:t>:</w:t>
            </w:r>
            <w:r>
              <w:rPr>
                <w:rFonts w:ascii="Calibri" w:hAnsi="Calibri" w:cs="Arial"/>
                <w:sz w:val="22"/>
                <w:szCs w:val="22"/>
              </w:rPr>
              <w:t xml:space="preserve"> the management of internal payroll procedures;</w:t>
            </w:r>
            <w:r w:rsidR="001213C9">
              <w:rPr>
                <w:rFonts w:ascii="Calibri" w:hAnsi="Calibri" w:cs="Arial"/>
                <w:sz w:val="22"/>
                <w:szCs w:val="22"/>
              </w:rPr>
              <w:t xml:space="preserve"> </w:t>
            </w:r>
            <w:r>
              <w:rPr>
                <w:rFonts w:ascii="Calibri" w:hAnsi="Calibri" w:cs="Arial"/>
                <w:sz w:val="22"/>
                <w:szCs w:val="22"/>
              </w:rPr>
              <w:t xml:space="preserve">maintenance </w:t>
            </w:r>
            <w:r w:rsidR="00F37B32">
              <w:rPr>
                <w:rFonts w:ascii="Calibri" w:hAnsi="Calibri" w:cs="Arial"/>
                <w:sz w:val="22"/>
                <w:szCs w:val="22"/>
              </w:rPr>
              <w:t xml:space="preserve">of </w:t>
            </w:r>
            <w:r w:rsidR="001213C9">
              <w:rPr>
                <w:rFonts w:ascii="Calibri" w:hAnsi="Calibri" w:cs="Arial"/>
                <w:sz w:val="22"/>
                <w:szCs w:val="22"/>
              </w:rPr>
              <w:t xml:space="preserve">the General Ledger Accounts and Month End processes and assisting with </w:t>
            </w:r>
            <w:r>
              <w:rPr>
                <w:rFonts w:ascii="Calibri" w:hAnsi="Calibri" w:cs="Arial"/>
                <w:sz w:val="22"/>
                <w:szCs w:val="22"/>
              </w:rPr>
              <w:t>Accounts Receivable</w:t>
            </w:r>
            <w:r w:rsidR="001213C9">
              <w:rPr>
                <w:rFonts w:ascii="Calibri" w:hAnsi="Calibri" w:cs="Arial"/>
                <w:sz w:val="22"/>
                <w:szCs w:val="22"/>
              </w:rPr>
              <w:t>, Accounts Payable Ledger</w:t>
            </w:r>
            <w:r w:rsidR="00063EEA">
              <w:rPr>
                <w:rFonts w:ascii="Calibri" w:hAnsi="Calibri" w:cs="Arial"/>
                <w:sz w:val="22"/>
                <w:szCs w:val="22"/>
              </w:rPr>
              <w:t>s</w:t>
            </w:r>
            <w:r w:rsidR="001213C9">
              <w:rPr>
                <w:rFonts w:ascii="Calibri" w:hAnsi="Calibri" w:cs="Arial"/>
                <w:sz w:val="22"/>
                <w:szCs w:val="22"/>
              </w:rPr>
              <w:t xml:space="preserve"> and general accounting related activities.</w:t>
            </w:r>
          </w:p>
        </w:tc>
      </w:tr>
      <w:tr w:rsidR="000B708A" w:rsidRPr="00250615" w14:paraId="72577409" w14:textId="77777777" w:rsidTr="002D24FC">
        <w:trPr>
          <w:cantSplit/>
          <w:trHeight w:val="345"/>
        </w:trPr>
        <w:tc>
          <w:tcPr>
            <w:tcW w:w="10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65225D05" w14:textId="77777777" w:rsidR="00250615" w:rsidRPr="00250615" w:rsidRDefault="00212AE4" w:rsidP="00F42112">
            <w:pPr>
              <w:tabs>
                <w:tab w:val="left" w:pos="2385"/>
                <w:tab w:val="center" w:pos="5173"/>
              </w:tabs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 w:rsidRPr="00250615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 xml:space="preserve">Key Roles and Responsibilities </w:t>
            </w:r>
          </w:p>
        </w:tc>
      </w:tr>
      <w:tr w:rsidR="000B708A" w:rsidRPr="00250615" w14:paraId="4AD8DDB5" w14:textId="77777777" w:rsidTr="002D24FC">
        <w:trPr>
          <w:cantSplit/>
          <w:trHeight w:val="345"/>
        </w:trPr>
        <w:tc>
          <w:tcPr>
            <w:tcW w:w="10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7AB4" w14:textId="77777777" w:rsidR="00584394" w:rsidRDefault="00584394" w:rsidP="00584394">
            <w:pPr>
              <w:pStyle w:val="ListParagraph"/>
              <w:numPr>
                <w:ilvl w:val="0"/>
                <w:numId w:val="33"/>
              </w:numPr>
              <w:spacing w:line="276" w:lineRule="auto"/>
              <w:rPr>
                <w:lang w:val="en-AU"/>
              </w:rPr>
            </w:pPr>
            <w:r>
              <w:rPr>
                <w:lang w:val="en-AU"/>
              </w:rPr>
              <w:t>Manage internal payroll procedures</w:t>
            </w:r>
          </w:p>
          <w:p w14:paraId="736F0190" w14:textId="77777777" w:rsidR="00584394" w:rsidRDefault="00584394" w:rsidP="00584394">
            <w:pPr>
              <w:pStyle w:val="ListParagraph"/>
              <w:numPr>
                <w:ilvl w:val="0"/>
                <w:numId w:val="33"/>
              </w:numPr>
              <w:spacing w:line="276" w:lineRule="auto"/>
              <w:rPr>
                <w:lang w:val="en-AU"/>
              </w:rPr>
            </w:pPr>
            <w:r>
              <w:rPr>
                <w:lang w:val="en-AU"/>
              </w:rPr>
              <w:t xml:space="preserve">Complete monthly payroll tax and superannuation processes. </w:t>
            </w:r>
          </w:p>
          <w:p w14:paraId="049BD7AB" w14:textId="77777777" w:rsidR="00584394" w:rsidRDefault="00584394" w:rsidP="00584394">
            <w:pPr>
              <w:pStyle w:val="ListParagraph"/>
              <w:numPr>
                <w:ilvl w:val="0"/>
                <w:numId w:val="33"/>
              </w:numPr>
              <w:spacing w:line="276" w:lineRule="auto"/>
              <w:rPr>
                <w:lang w:val="en-AU"/>
              </w:rPr>
            </w:pPr>
            <w:r>
              <w:rPr>
                <w:lang w:val="en-AU"/>
              </w:rPr>
              <w:t>Complete monthly BAS reporting</w:t>
            </w:r>
          </w:p>
          <w:p w14:paraId="69AD7364" w14:textId="77777777" w:rsidR="00584394" w:rsidRDefault="00584394" w:rsidP="00584394">
            <w:pPr>
              <w:pStyle w:val="ListParagraph"/>
              <w:numPr>
                <w:ilvl w:val="0"/>
                <w:numId w:val="33"/>
              </w:numPr>
              <w:spacing w:line="276" w:lineRule="auto"/>
              <w:rPr>
                <w:lang w:val="en-AU"/>
              </w:rPr>
            </w:pPr>
            <w:r>
              <w:rPr>
                <w:lang w:val="en-AU"/>
              </w:rPr>
              <w:t>Complete some general ledger and month end processes</w:t>
            </w:r>
          </w:p>
          <w:p w14:paraId="3E30ACFA" w14:textId="511434F6" w:rsidR="00584394" w:rsidRDefault="00584394" w:rsidP="00584394">
            <w:pPr>
              <w:pStyle w:val="ListParagraph"/>
              <w:numPr>
                <w:ilvl w:val="0"/>
                <w:numId w:val="33"/>
              </w:numPr>
              <w:spacing w:line="276" w:lineRule="auto"/>
              <w:rPr>
                <w:lang w:val="en-AU"/>
              </w:rPr>
            </w:pPr>
            <w:r>
              <w:rPr>
                <w:lang w:val="en-AU"/>
              </w:rPr>
              <w:t>Reconciliation of all bank accounts including Tas</w:t>
            </w:r>
            <w:r w:rsidR="00D86557">
              <w:rPr>
                <w:lang w:val="en-AU"/>
              </w:rPr>
              <w:t xml:space="preserve"> </w:t>
            </w:r>
            <w:r>
              <w:rPr>
                <w:lang w:val="en-AU"/>
              </w:rPr>
              <w:t>Corp</w:t>
            </w:r>
          </w:p>
          <w:p w14:paraId="6C68D101" w14:textId="77777777" w:rsidR="00584394" w:rsidRPr="00584394" w:rsidRDefault="00584394" w:rsidP="00584394">
            <w:pPr>
              <w:pStyle w:val="ListParagraph"/>
              <w:numPr>
                <w:ilvl w:val="0"/>
                <w:numId w:val="33"/>
              </w:numPr>
              <w:spacing w:line="276" w:lineRule="auto"/>
              <w:rPr>
                <w:lang w:val="en-AU"/>
              </w:rPr>
            </w:pPr>
            <w:r>
              <w:rPr>
                <w:lang w:val="en-AU"/>
              </w:rPr>
              <w:t>Assistance with the completion of the annual Fringe Benefits Tax return</w:t>
            </w:r>
          </w:p>
          <w:p w14:paraId="0C26F992" w14:textId="77777777" w:rsidR="00584394" w:rsidRDefault="00584394" w:rsidP="00584394">
            <w:pPr>
              <w:pStyle w:val="ListParagraph"/>
              <w:numPr>
                <w:ilvl w:val="0"/>
                <w:numId w:val="33"/>
              </w:numPr>
              <w:spacing w:line="276" w:lineRule="auto"/>
              <w:rPr>
                <w:lang w:val="en-AU"/>
              </w:rPr>
            </w:pPr>
            <w:r>
              <w:rPr>
                <w:lang w:val="en-AU"/>
              </w:rPr>
              <w:t>Assistance with maintenance of the accounts receivable ledger including the receipting of payments and banking</w:t>
            </w:r>
          </w:p>
          <w:p w14:paraId="4E410039" w14:textId="77777777" w:rsidR="00584394" w:rsidRDefault="00584394" w:rsidP="00584394">
            <w:pPr>
              <w:pStyle w:val="ListParagraph"/>
              <w:numPr>
                <w:ilvl w:val="0"/>
                <w:numId w:val="33"/>
              </w:numPr>
              <w:spacing w:line="276" w:lineRule="auto"/>
              <w:rPr>
                <w:lang w:val="en-AU"/>
              </w:rPr>
            </w:pPr>
            <w:r>
              <w:rPr>
                <w:lang w:val="en-AU"/>
              </w:rPr>
              <w:t>Assistance with maintenance of the accounts payable ledger including processing of invoices and payment runs</w:t>
            </w:r>
          </w:p>
          <w:p w14:paraId="2EB26EAA" w14:textId="77777777" w:rsidR="004B369B" w:rsidRDefault="00584394" w:rsidP="00F42112">
            <w:pPr>
              <w:pStyle w:val="ListParagraph"/>
              <w:numPr>
                <w:ilvl w:val="0"/>
                <w:numId w:val="33"/>
              </w:numPr>
              <w:spacing w:line="276" w:lineRule="auto"/>
              <w:rPr>
                <w:rFonts w:asciiTheme="minorHAnsi" w:hAnsiTheme="minorHAnsi" w:cstheme="minorHAnsi"/>
              </w:rPr>
            </w:pPr>
            <w:r w:rsidRPr="004B369B">
              <w:t>Support auditing pro</w:t>
            </w:r>
            <w:r w:rsidRPr="004B369B">
              <w:rPr>
                <w:rFonts w:asciiTheme="minorHAnsi" w:hAnsiTheme="minorHAnsi" w:cstheme="minorHAnsi"/>
              </w:rPr>
              <w:t>cesses when required</w:t>
            </w:r>
            <w:bookmarkStart w:id="0" w:name="_GoBack"/>
            <w:bookmarkEnd w:id="0"/>
          </w:p>
          <w:p w14:paraId="1BB6B20A" w14:textId="6E7CD603" w:rsidR="000B708A" w:rsidRPr="00F72449" w:rsidRDefault="00584394" w:rsidP="00F72449">
            <w:pPr>
              <w:pStyle w:val="ListParagraph"/>
              <w:numPr>
                <w:ilvl w:val="0"/>
                <w:numId w:val="33"/>
              </w:numPr>
              <w:spacing w:line="276" w:lineRule="auto"/>
              <w:rPr>
                <w:rFonts w:asciiTheme="minorHAnsi" w:hAnsiTheme="minorHAnsi" w:cstheme="minorHAnsi"/>
              </w:rPr>
            </w:pPr>
            <w:r w:rsidRPr="00F42112">
              <w:rPr>
                <w:rFonts w:asciiTheme="minorHAnsi" w:hAnsiTheme="minorHAnsi" w:cstheme="minorHAnsi"/>
                <w:lang w:val="en-AU"/>
              </w:rPr>
              <w:t>Other related duties as require</w:t>
            </w:r>
            <w:r w:rsidR="004B369B" w:rsidRPr="00F42112">
              <w:rPr>
                <w:rFonts w:asciiTheme="minorHAnsi" w:hAnsiTheme="minorHAnsi" w:cstheme="minorHAnsi"/>
                <w:lang w:val="en-AU"/>
              </w:rPr>
              <w:t>d</w:t>
            </w:r>
          </w:p>
        </w:tc>
      </w:tr>
      <w:tr w:rsidR="008F6360" w:rsidRPr="00250615" w14:paraId="2B6F22FC" w14:textId="77777777" w:rsidTr="00F42112">
        <w:trPr>
          <w:trHeight w:val="284"/>
        </w:trPr>
        <w:tc>
          <w:tcPr>
            <w:tcW w:w="10728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7CBE4BCE" w14:textId="77777777" w:rsidR="008F6360" w:rsidRPr="00250615" w:rsidRDefault="008F6360" w:rsidP="00845C42">
            <w:pPr>
              <w:spacing w:before="120" w:after="120" w:line="360" w:lineRule="auto"/>
              <w:jc w:val="center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 w:rsidRPr="00250615">
              <w:rPr>
                <w:rFonts w:asciiTheme="minorHAnsi" w:hAnsiTheme="minorHAnsi" w:cs="Arial"/>
                <w:b/>
                <w:sz w:val="22"/>
                <w:szCs w:val="22"/>
              </w:rPr>
              <w:t>Workplace Health &amp; Safety</w:t>
            </w:r>
          </w:p>
        </w:tc>
      </w:tr>
      <w:tr w:rsidR="008F6360" w:rsidRPr="00250615" w14:paraId="53144A74" w14:textId="77777777" w:rsidTr="002D24FC">
        <w:trPr>
          <w:cantSplit/>
          <w:trHeight w:val="345"/>
        </w:trPr>
        <w:tc>
          <w:tcPr>
            <w:tcW w:w="10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EED8" w14:textId="77777777" w:rsidR="008F6360" w:rsidRPr="00250615" w:rsidRDefault="008F6360" w:rsidP="00404188">
            <w:pPr>
              <w:pStyle w:val="ListParagraph"/>
              <w:numPr>
                <w:ilvl w:val="0"/>
                <w:numId w:val="33"/>
              </w:numPr>
              <w:spacing w:before="120" w:after="120"/>
              <w:ind w:left="357" w:hanging="357"/>
              <w:contextualSpacing w:val="0"/>
              <w:rPr>
                <w:rFonts w:asciiTheme="minorHAnsi" w:hAnsiTheme="minorHAnsi"/>
                <w:sz w:val="22"/>
                <w:szCs w:val="22"/>
              </w:rPr>
            </w:pPr>
            <w:r w:rsidRPr="00250615">
              <w:rPr>
                <w:rFonts w:asciiTheme="minorHAnsi" w:hAnsiTheme="minorHAnsi"/>
                <w:sz w:val="22"/>
                <w:szCs w:val="22"/>
              </w:rPr>
              <w:t>Understand Workplace Health and Safety responsibilities, and follow procedures for reporting Hazards, Incidents and Injury in line with company and certification requirements</w:t>
            </w:r>
          </w:p>
          <w:p w14:paraId="02E0B162" w14:textId="77777777" w:rsidR="008F6360" w:rsidRPr="00250615" w:rsidRDefault="008F6360" w:rsidP="00404188">
            <w:pPr>
              <w:pStyle w:val="ListParagraph"/>
              <w:numPr>
                <w:ilvl w:val="0"/>
                <w:numId w:val="33"/>
              </w:numPr>
              <w:spacing w:before="120" w:after="120"/>
              <w:ind w:left="357" w:hanging="357"/>
              <w:contextualSpacing w:val="0"/>
              <w:rPr>
                <w:rFonts w:asciiTheme="minorHAnsi" w:hAnsiTheme="minorHAnsi"/>
                <w:sz w:val="22"/>
                <w:szCs w:val="22"/>
              </w:rPr>
            </w:pPr>
            <w:r w:rsidRPr="00250615">
              <w:rPr>
                <w:rFonts w:asciiTheme="minorHAnsi" w:hAnsiTheme="minorHAnsi"/>
                <w:sz w:val="22"/>
                <w:szCs w:val="22"/>
              </w:rPr>
              <w:t>Be aware of fire and emergency procedures</w:t>
            </w:r>
          </w:p>
          <w:p w14:paraId="0101B913" w14:textId="77777777" w:rsidR="008F6360" w:rsidRPr="00250615" w:rsidRDefault="008F6360" w:rsidP="00404188">
            <w:pPr>
              <w:pStyle w:val="ListParagraph"/>
              <w:numPr>
                <w:ilvl w:val="0"/>
                <w:numId w:val="33"/>
              </w:numPr>
              <w:spacing w:before="120" w:after="120"/>
              <w:ind w:left="357" w:hanging="357"/>
              <w:contextualSpacing w:val="0"/>
              <w:rPr>
                <w:rFonts w:asciiTheme="minorHAnsi" w:hAnsiTheme="minorHAnsi"/>
                <w:sz w:val="22"/>
                <w:szCs w:val="22"/>
              </w:rPr>
            </w:pPr>
            <w:r w:rsidRPr="00250615">
              <w:rPr>
                <w:rFonts w:asciiTheme="minorHAnsi" w:hAnsiTheme="minorHAnsi"/>
                <w:sz w:val="22"/>
                <w:szCs w:val="22"/>
              </w:rPr>
              <w:t xml:space="preserve">Ensure all WHS related Policies and Procedures </w:t>
            </w:r>
            <w:proofErr w:type="gramStart"/>
            <w:r w:rsidRPr="00250615">
              <w:rPr>
                <w:rFonts w:asciiTheme="minorHAnsi" w:hAnsiTheme="minorHAnsi"/>
                <w:sz w:val="22"/>
                <w:szCs w:val="22"/>
              </w:rPr>
              <w:t>are upheld at all times</w:t>
            </w:r>
            <w:proofErr w:type="gramEnd"/>
            <w:r w:rsidRPr="00250615">
              <w:rPr>
                <w:rFonts w:asciiTheme="minorHAnsi" w:hAnsiTheme="minorHAnsi"/>
                <w:sz w:val="22"/>
                <w:szCs w:val="22"/>
              </w:rPr>
              <w:t xml:space="preserve">, and abide by all WHS directives, including </w:t>
            </w:r>
            <w:proofErr w:type="spellStart"/>
            <w:r w:rsidRPr="00250615">
              <w:rPr>
                <w:rFonts w:asciiTheme="minorHAnsi" w:hAnsiTheme="minorHAnsi"/>
                <w:sz w:val="22"/>
                <w:szCs w:val="22"/>
              </w:rPr>
              <w:t>utilisation</w:t>
            </w:r>
            <w:proofErr w:type="spellEnd"/>
            <w:r w:rsidRPr="00250615">
              <w:rPr>
                <w:rFonts w:asciiTheme="minorHAnsi" w:hAnsiTheme="minorHAnsi"/>
                <w:sz w:val="22"/>
                <w:szCs w:val="22"/>
              </w:rPr>
              <w:t xml:space="preserve"> of personal protective equipment and clothing, attending Tool Box Meetings and complying with safe work practices</w:t>
            </w:r>
          </w:p>
          <w:p w14:paraId="3A25B16C" w14:textId="77777777" w:rsidR="0081404A" w:rsidRPr="00250615" w:rsidRDefault="008F6360" w:rsidP="0081404A">
            <w:pPr>
              <w:pStyle w:val="ListParagraph"/>
              <w:numPr>
                <w:ilvl w:val="0"/>
                <w:numId w:val="33"/>
              </w:numPr>
              <w:spacing w:before="120" w:after="120"/>
              <w:ind w:left="357" w:hanging="357"/>
              <w:contextualSpacing w:val="0"/>
              <w:rPr>
                <w:rFonts w:asciiTheme="minorHAnsi" w:hAnsiTheme="minorHAnsi"/>
                <w:sz w:val="22"/>
                <w:szCs w:val="22"/>
              </w:rPr>
            </w:pPr>
            <w:r w:rsidRPr="00250615">
              <w:rPr>
                <w:rFonts w:asciiTheme="minorHAnsi" w:hAnsiTheme="minorHAnsi"/>
                <w:sz w:val="22"/>
                <w:szCs w:val="22"/>
              </w:rPr>
              <w:t>Take reasonable care of your own health &amp; safety and the health and safety of others.</w:t>
            </w:r>
          </w:p>
        </w:tc>
      </w:tr>
      <w:tr w:rsidR="000B708A" w:rsidRPr="00250615" w14:paraId="5E464EEE" w14:textId="77777777" w:rsidTr="002D24FC">
        <w:trPr>
          <w:trHeight w:val="429"/>
        </w:trPr>
        <w:tc>
          <w:tcPr>
            <w:tcW w:w="10728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4C792326" w14:textId="77777777" w:rsidR="000B708A" w:rsidRPr="00250615" w:rsidRDefault="00212AE4" w:rsidP="000B708A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 w:rsidRPr="00250615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Organisational Environment</w:t>
            </w:r>
          </w:p>
        </w:tc>
      </w:tr>
      <w:tr w:rsidR="000B708A" w:rsidRPr="00250615" w14:paraId="5001B06A" w14:textId="77777777" w:rsidTr="002D24FC">
        <w:trPr>
          <w:trHeight w:val="345"/>
        </w:trPr>
        <w:tc>
          <w:tcPr>
            <w:tcW w:w="1072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A4EF067" w14:textId="77777777" w:rsidR="00212AE4" w:rsidRPr="00250615" w:rsidRDefault="00212AE4" w:rsidP="00212AE4">
            <w:pPr>
              <w:pStyle w:val="ListParagraph"/>
              <w:numPr>
                <w:ilvl w:val="0"/>
                <w:numId w:val="40"/>
              </w:numPr>
              <w:spacing w:before="120" w:after="120"/>
              <w:contextualSpacing w:val="0"/>
              <w:rPr>
                <w:rFonts w:asciiTheme="minorHAnsi" w:hAnsiTheme="minorHAnsi"/>
                <w:sz w:val="22"/>
                <w:szCs w:val="22"/>
              </w:rPr>
            </w:pPr>
            <w:r w:rsidRPr="00250615">
              <w:rPr>
                <w:rFonts w:asciiTheme="minorHAnsi" w:hAnsiTheme="minorHAnsi"/>
                <w:sz w:val="22"/>
                <w:szCs w:val="22"/>
              </w:rPr>
              <w:t>Work with all employees to proactively maintain a positive, enduring culture and work environment</w:t>
            </w:r>
          </w:p>
          <w:p w14:paraId="5169877E" w14:textId="77777777" w:rsidR="00212AE4" w:rsidRPr="00250615" w:rsidRDefault="00212AE4" w:rsidP="00212AE4">
            <w:pPr>
              <w:pStyle w:val="ListParagraph"/>
              <w:numPr>
                <w:ilvl w:val="0"/>
                <w:numId w:val="40"/>
              </w:numPr>
              <w:spacing w:before="120" w:after="120"/>
              <w:contextualSpacing w:val="0"/>
              <w:rPr>
                <w:rFonts w:asciiTheme="minorHAnsi" w:hAnsiTheme="minorHAnsi"/>
                <w:sz w:val="22"/>
                <w:szCs w:val="22"/>
              </w:rPr>
            </w:pPr>
            <w:r w:rsidRPr="00250615">
              <w:rPr>
                <w:rFonts w:asciiTheme="minorHAnsi" w:hAnsiTheme="minorHAnsi"/>
                <w:sz w:val="22"/>
                <w:szCs w:val="22"/>
              </w:rPr>
              <w:t>Act with integrity and fairness in dealings with internal and external stakeholders</w:t>
            </w:r>
          </w:p>
          <w:p w14:paraId="587FD213" w14:textId="77777777" w:rsidR="00212AE4" w:rsidRDefault="00212AE4" w:rsidP="00212AE4">
            <w:pPr>
              <w:pStyle w:val="ListParagraph"/>
              <w:numPr>
                <w:ilvl w:val="0"/>
                <w:numId w:val="40"/>
              </w:numPr>
              <w:spacing w:before="120" w:after="120"/>
              <w:contextualSpacing w:val="0"/>
              <w:rPr>
                <w:rFonts w:asciiTheme="minorHAnsi" w:hAnsiTheme="minorHAnsi"/>
                <w:sz w:val="22"/>
                <w:szCs w:val="22"/>
              </w:rPr>
            </w:pPr>
            <w:r w:rsidRPr="00250615">
              <w:rPr>
                <w:rFonts w:asciiTheme="minorHAnsi" w:hAnsiTheme="minorHAnsi"/>
                <w:sz w:val="22"/>
                <w:szCs w:val="22"/>
              </w:rPr>
              <w:t>Ensure all work carried out retains its simplicity while being of the highest standard</w:t>
            </w:r>
          </w:p>
          <w:p w14:paraId="3AAB12EC" w14:textId="77777777" w:rsidR="008A4C1D" w:rsidRPr="00212AE4" w:rsidRDefault="00212AE4" w:rsidP="00212AE4">
            <w:pPr>
              <w:pStyle w:val="ListParagraph"/>
              <w:numPr>
                <w:ilvl w:val="0"/>
                <w:numId w:val="40"/>
              </w:numPr>
              <w:spacing w:before="120" w:after="120"/>
              <w:contextualSpacing w:val="0"/>
              <w:rPr>
                <w:rFonts w:asciiTheme="minorHAnsi" w:hAnsiTheme="minorHAnsi"/>
                <w:sz w:val="22"/>
                <w:szCs w:val="22"/>
              </w:rPr>
            </w:pPr>
            <w:r w:rsidRPr="00250615">
              <w:rPr>
                <w:rFonts w:asciiTheme="minorHAnsi" w:hAnsiTheme="minorHAnsi"/>
                <w:sz w:val="22"/>
                <w:szCs w:val="22"/>
              </w:rPr>
              <w:t>Adhere to TI instructions, policies and procedures to ensure safe and correct working practices whilst still achieving required results</w:t>
            </w:r>
          </w:p>
        </w:tc>
      </w:tr>
      <w:tr w:rsidR="000B708A" w:rsidRPr="00250615" w14:paraId="19CF5755" w14:textId="77777777" w:rsidTr="002D24FC">
        <w:trPr>
          <w:trHeight w:val="345"/>
        </w:trPr>
        <w:tc>
          <w:tcPr>
            <w:tcW w:w="1072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6BD9B3B0" w14:textId="77777777" w:rsidR="00250615" w:rsidRPr="00250615" w:rsidRDefault="000B708A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 w:rsidRPr="00250615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lastRenderedPageBreak/>
              <w:t>Skills and Competencies</w:t>
            </w:r>
            <w:r w:rsidR="00212AE4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 xml:space="preserve"> / Selection Criteria</w:t>
            </w:r>
          </w:p>
        </w:tc>
      </w:tr>
      <w:tr w:rsidR="000B708A" w:rsidRPr="00250615" w14:paraId="5A944485" w14:textId="77777777" w:rsidTr="002D24FC">
        <w:trPr>
          <w:trHeight w:val="345"/>
        </w:trPr>
        <w:tc>
          <w:tcPr>
            <w:tcW w:w="543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2561D0A" w14:textId="77777777" w:rsidR="000B708A" w:rsidRPr="00250615" w:rsidRDefault="000B708A" w:rsidP="000B708A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 w:rsidRPr="00250615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Essential</w:t>
            </w:r>
          </w:p>
        </w:tc>
        <w:tc>
          <w:tcPr>
            <w:tcW w:w="529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CA4D535" w14:textId="77777777" w:rsidR="000B708A" w:rsidRPr="00250615" w:rsidRDefault="000B708A" w:rsidP="000B708A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 w:rsidRPr="00250615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Desirable</w:t>
            </w:r>
          </w:p>
        </w:tc>
      </w:tr>
      <w:tr w:rsidR="00DE363C" w:rsidRPr="00250615" w14:paraId="76C1640F" w14:textId="77777777" w:rsidTr="002D24FC">
        <w:trPr>
          <w:trHeight w:val="345"/>
        </w:trPr>
        <w:tc>
          <w:tcPr>
            <w:tcW w:w="543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5157C4F" w14:textId="77777777" w:rsidR="00DE363C" w:rsidRPr="00DE363C" w:rsidRDefault="00DE363C" w:rsidP="00DE363C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DE363C">
              <w:rPr>
                <w:rFonts w:asciiTheme="minorHAnsi" w:hAnsiTheme="minorHAnsi"/>
                <w:sz w:val="22"/>
                <w:szCs w:val="22"/>
              </w:rPr>
              <w:t xml:space="preserve">Experience of working within a finance department </w:t>
            </w:r>
          </w:p>
        </w:tc>
        <w:tc>
          <w:tcPr>
            <w:tcW w:w="529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44E9BF2" w14:textId="77777777" w:rsidR="00DE363C" w:rsidRPr="00DE363C" w:rsidRDefault="00DE363C" w:rsidP="00DE363C">
            <w:pPr>
              <w:spacing w:before="60" w:after="60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 w:rsidRPr="00E55A54">
              <w:rPr>
                <w:rFonts w:asciiTheme="minorHAnsi" w:hAnsiTheme="minorHAnsi"/>
                <w:color w:val="000000"/>
                <w:sz w:val="22"/>
                <w:szCs w:val="22"/>
              </w:rPr>
              <w:t>A recognised finance qualification</w:t>
            </w:r>
          </w:p>
        </w:tc>
      </w:tr>
      <w:tr w:rsidR="000B708A" w:rsidRPr="00250615" w14:paraId="756F8BA9" w14:textId="77777777" w:rsidTr="002D24FC">
        <w:trPr>
          <w:trHeight w:val="345"/>
        </w:trPr>
        <w:tc>
          <w:tcPr>
            <w:tcW w:w="543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42888C9" w14:textId="77777777" w:rsidR="00556802" w:rsidRPr="00DE363C" w:rsidRDefault="00063EEA" w:rsidP="00DE363C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 xml:space="preserve">Strong </w:t>
            </w:r>
            <w:r w:rsidR="005A2049">
              <w:rPr>
                <w:rFonts w:asciiTheme="minorHAnsi" w:hAnsiTheme="minorHAnsi" w:cs="Arial"/>
                <w:color w:val="000000"/>
                <w:sz w:val="22"/>
                <w:szCs w:val="22"/>
              </w:rPr>
              <w:t>u</w:t>
            </w:r>
            <w:r w:rsidR="00DE363C" w:rsidRPr="00E55A54">
              <w:rPr>
                <w:rFonts w:asciiTheme="minorHAnsi" w:hAnsiTheme="minorHAnsi" w:cs="Arial"/>
                <w:color w:val="000000"/>
                <w:sz w:val="22"/>
                <w:szCs w:val="22"/>
              </w:rPr>
              <w:t xml:space="preserve">nderstanding of accounting processes and procedures </w:t>
            </w:r>
          </w:p>
        </w:tc>
        <w:tc>
          <w:tcPr>
            <w:tcW w:w="529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214723E" w14:textId="77777777" w:rsidR="000B708A" w:rsidRPr="00DE363C" w:rsidRDefault="009737DD" w:rsidP="001C43F3">
            <w:pPr>
              <w:spacing w:before="60" w:after="60"/>
              <w:rPr>
                <w:rFonts w:asciiTheme="minorHAnsi" w:hAnsi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/>
                <w:sz w:val="22"/>
                <w:szCs w:val="22"/>
                <w:lang w:val="en-GB"/>
              </w:rPr>
              <w:t>Technology One/Finance One software experience</w:t>
            </w:r>
          </w:p>
        </w:tc>
      </w:tr>
      <w:tr w:rsidR="000B708A" w:rsidRPr="00250615" w14:paraId="048523DD" w14:textId="77777777" w:rsidTr="002D24FC">
        <w:trPr>
          <w:trHeight w:val="345"/>
        </w:trPr>
        <w:tc>
          <w:tcPr>
            <w:tcW w:w="543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34DDC1D" w14:textId="77777777" w:rsidR="000B708A" w:rsidRPr="00DE363C" w:rsidRDefault="00063EEA" w:rsidP="003E642A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 xml:space="preserve">Intermediate / high level of competence in Excel and computerised accounting software </w:t>
            </w:r>
          </w:p>
        </w:tc>
        <w:tc>
          <w:tcPr>
            <w:tcW w:w="529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D0218FA" w14:textId="77777777" w:rsidR="000B708A" w:rsidRPr="00DE363C" w:rsidRDefault="000B708A" w:rsidP="000B708A">
            <w:pPr>
              <w:spacing w:before="60" w:after="60"/>
              <w:rPr>
                <w:rFonts w:asciiTheme="minorHAnsi" w:hAnsiTheme="minorHAnsi"/>
                <w:sz w:val="22"/>
                <w:szCs w:val="22"/>
                <w:lang w:val="en-GB"/>
              </w:rPr>
            </w:pPr>
          </w:p>
        </w:tc>
      </w:tr>
      <w:tr w:rsidR="003E642A" w:rsidRPr="00250615" w14:paraId="7497FC49" w14:textId="77777777" w:rsidTr="002D24FC">
        <w:trPr>
          <w:trHeight w:val="345"/>
        </w:trPr>
        <w:tc>
          <w:tcPr>
            <w:tcW w:w="543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2BD7E46" w14:textId="77777777" w:rsidR="003E642A" w:rsidRPr="00E55A54" w:rsidRDefault="00063EEA" w:rsidP="00DE363C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 xml:space="preserve">Intermediate level of competence in </w:t>
            </w:r>
            <w:r w:rsidRPr="00E55A54">
              <w:rPr>
                <w:rFonts w:asciiTheme="minorHAnsi" w:hAnsiTheme="minorHAnsi" w:cs="Arial"/>
                <w:color w:val="000000"/>
                <w:sz w:val="22"/>
                <w:szCs w:val="22"/>
              </w:rPr>
              <w:t xml:space="preserve">Word and </w:t>
            </w: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Outlook</w:t>
            </w:r>
          </w:p>
        </w:tc>
        <w:tc>
          <w:tcPr>
            <w:tcW w:w="529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AA2049E" w14:textId="77777777" w:rsidR="003E642A" w:rsidRPr="00DE363C" w:rsidRDefault="003E642A" w:rsidP="000B708A">
            <w:pPr>
              <w:spacing w:before="60" w:after="60"/>
              <w:rPr>
                <w:rFonts w:asciiTheme="minorHAnsi" w:hAnsiTheme="minorHAnsi"/>
                <w:sz w:val="22"/>
                <w:szCs w:val="22"/>
                <w:lang w:val="en-GB"/>
              </w:rPr>
            </w:pPr>
          </w:p>
        </w:tc>
      </w:tr>
      <w:tr w:rsidR="000B708A" w:rsidRPr="00250615" w14:paraId="35540AEF" w14:textId="77777777" w:rsidTr="002D24FC">
        <w:trPr>
          <w:trHeight w:val="345"/>
        </w:trPr>
        <w:tc>
          <w:tcPr>
            <w:tcW w:w="543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5B67A07" w14:textId="77777777" w:rsidR="000B708A" w:rsidRPr="00DE363C" w:rsidRDefault="00F42112" w:rsidP="0081404A">
            <w:pPr>
              <w:spacing w:before="60" w:after="60"/>
              <w:rPr>
                <w:rFonts w:asciiTheme="minorHAnsi" w:hAnsi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Demonstrated strong attention to detail with the ability to prioritise, meet deadlines and work under pressure</w:t>
            </w:r>
          </w:p>
        </w:tc>
        <w:tc>
          <w:tcPr>
            <w:tcW w:w="529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4741B9C" w14:textId="77777777" w:rsidR="000B708A" w:rsidRPr="00DE363C" w:rsidRDefault="000B708A" w:rsidP="000B708A">
            <w:pPr>
              <w:spacing w:before="60" w:after="60"/>
              <w:rPr>
                <w:rFonts w:asciiTheme="minorHAnsi" w:hAnsiTheme="minorHAnsi"/>
                <w:sz w:val="22"/>
                <w:szCs w:val="22"/>
                <w:lang w:val="en-GB"/>
              </w:rPr>
            </w:pPr>
          </w:p>
        </w:tc>
      </w:tr>
      <w:tr w:rsidR="000B708A" w:rsidRPr="00250615" w14:paraId="41E2B703" w14:textId="77777777" w:rsidTr="002D24FC">
        <w:trPr>
          <w:trHeight w:val="345"/>
        </w:trPr>
        <w:tc>
          <w:tcPr>
            <w:tcW w:w="543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43455CD" w14:textId="77777777" w:rsidR="000B708A" w:rsidRPr="00DE363C" w:rsidRDefault="00DE363C" w:rsidP="00DE363C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 w:rsidRPr="00E55A54">
              <w:rPr>
                <w:rFonts w:asciiTheme="minorHAnsi" w:hAnsiTheme="minorHAnsi" w:cs="Arial"/>
                <w:color w:val="000000"/>
                <w:sz w:val="22"/>
                <w:szCs w:val="22"/>
              </w:rPr>
              <w:t xml:space="preserve">Ability to work under pressure and meet targets and deadlines </w:t>
            </w:r>
          </w:p>
        </w:tc>
        <w:tc>
          <w:tcPr>
            <w:tcW w:w="529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6CC97A8" w14:textId="77777777" w:rsidR="000B708A" w:rsidRPr="00DE363C" w:rsidRDefault="000B708A" w:rsidP="000B708A">
            <w:pPr>
              <w:spacing w:before="60" w:after="60"/>
              <w:rPr>
                <w:rFonts w:asciiTheme="minorHAnsi" w:hAnsiTheme="minorHAnsi"/>
                <w:sz w:val="22"/>
                <w:szCs w:val="22"/>
                <w:lang w:val="en-GB"/>
              </w:rPr>
            </w:pPr>
          </w:p>
        </w:tc>
      </w:tr>
      <w:tr w:rsidR="00AA2018" w:rsidRPr="00250615" w14:paraId="0CC5EE82" w14:textId="77777777" w:rsidTr="002D24FC">
        <w:trPr>
          <w:trHeight w:val="429"/>
        </w:trPr>
        <w:tc>
          <w:tcPr>
            <w:tcW w:w="10728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3193C3A9" w14:textId="77777777" w:rsidR="00250615" w:rsidRPr="00250615" w:rsidRDefault="00AA2018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 w:rsidRPr="00250615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Physical Requirements</w:t>
            </w:r>
          </w:p>
        </w:tc>
      </w:tr>
      <w:tr w:rsidR="00AA2018" w:rsidRPr="00250615" w14:paraId="776E37B0" w14:textId="77777777" w:rsidTr="002D24FC">
        <w:trPr>
          <w:trHeight w:val="569"/>
        </w:trPr>
        <w:tc>
          <w:tcPr>
            <w:tcW w:w="1072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05BA8FA" w14:textId="77777777" w:rsidR="008A4C1D" w:rsidRPr="00250615" w:rsidRDefault="008A4C1D" w:rsidP="008A4C1D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The incumbent must be able to sit at a desk and complete data </w:t>
            </w:r>
            <w:r w:rsidR="00063EEA">
              <w:rPr>
                <w:rFonts w:asciiTheme="minorHAnsi" w:hAnsiTheme="minorHAnsi" w:cs="Arial"/>
                <w:sz w:val="22"/>
                <w:szCs w:val="22"/>
              </w:rPr>
              <w:t>processing</w:t>
            </w:r>
            <w:r>
              <w:rPr>
                <w:rFonts w:asciiTheme="minorHAnsi" w:hAnsiTheme="minorHAnsi" w:cs="Arial"/>
                <w:sz w:val="22"/>
                <w:szCs w:val="22"/>
              </w:rPr>
              <w:t>.</w:t>
            </w:r>
          </w:p>
        </w:tc>
      </w:tr>
      <w:tr w:rsidR="000B708A" w:rsidRPr="00250615" w14:paraId="7CFDEED2" w14:textId="77777777" w:rsidTr="002D24FC">
        <w:trPr>
          <w:trHeight w:val="429"/>
        </w:trPr>
        <w:tc>
          <w:tcPr>
            <w:tcW w:w="10728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5A5B55F8" w14:textId="77777777" w:rsidR="00250615" w:rsidRPr="00250615" w:rsidRDefault="000B708A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 w:rsidRPr="00250615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Key Working Relationships</w:t>
            </w:r>
          </w:p>
        </w:tc>
      </w:tr>
      <w:tr w:rsidR="000B708A" w:rsidRPr="00250615" w14:paraId="4F339E24" w14:textId="77777777" w:rsidTr="00F42112">
        <w:trPr>
          <w:trHeight w:val="2891"/>
        </w:trPr>
        <w:tc>
          <w:tcPr>
            <w:tcW w:w="10728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34BFE56D" w14:textId="77777777" w:rsidR="008F6360" w:rsidRPr="00250615" w:rsidRDefault="008F6360" w:rsidP="008F6360">
            <w:pPr>
              <w:spacing w:before="60" w:after="60"/>
              <w:rPr>
                <w:rFonts w:asciiTheme="minorHAnsi" w:hAnsiTheme="minorHAnsi"/>
                <w:sz w:val="22"/>
                <w:szCs w:val="22"/>
                <w:lang w:val="en-GB"/>
              </w:rPr>
            </w:pPr>
            <w:r w:rsidRPr="00250615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 xml:space="preserve">Internally </w:t>
            </w:r>
            <w:r w:rsidRPr="00250615">
              <w:rPr>
                <w:rFonts w:asciiTheme="minorHAnsi" w:hAnsiTheme="minorHAnsi"/>
                <w:sz w:val="22"/>
                <w:szCs w:val="22"/>
                <w:lang w:val="en-GB"/>
              </w:rPr>
              <w:t>this position works mainly with:</w:t>
            </w:r>
          </w:p>
          <w:p w14:paraId="40D1593E" w14:textId="77777777" w:rsidR="008F6360" w:rsidRPr="00250615" w:rsidRDefault="008A4C1D" w:rsidP="008F6360">
            <w:pPr>
              <w:pStyle w:val="ListParagraph"/>
              <w:numPr>
                <w:ilvl w:val="0"/>
                <w:numId w:val="34"/>
              </w:numPr>
              <w:spacing w:before="60" w:after="60"/>
              <w:rPr>
                <w:rFonts w:asciiTheme="minorHAnsi" w:hAnsi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/>
                <w:sz w:val="22"/>
                <w:szCs w:val="22"/>
                <w:lang w:val="en-GB"/>
              </w:rPr>
              <w:t>Finance and Accounting Manager</w:t>
            </w:r>
          </w:p>
          <w:p w14:paraId="3A5986C6" w14:textId="77777777" w:rsidR="008A4C1D" w:rsidRDefault="00212AE4" w:rsidP="008F6360">
            <w:pPr>
              <w:pStyle w:val="ListParagraph"/>
              <w:numPr>
                <w:ilvl w:val="0"/>
                <w:numId w:val="34"/>
              </w:numPr>
              <w:spacing w:before="60" w:after="60"/>
              <w:rPr>
                <w:rFonts w:asciiTheme="minorHAnsi" w:hAnsi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/>
                <w:sz w:val="22"/>
                <w:szCs w:val="22"/>
                <w:lang w:val="en-GB"/>
              </w:rPr>
              <w:t>Chief Financial Officer</w:t>
            </w:r>
          </w:p>
          <w:p w14:paraId="17943F4F" w14:textId="77777777" w:rsidR="00A43B19" w:rsidRDefault="00A43B19" w:rsidP="008F6360">
            <w:pPr>
              <w:pStyle w:val="ListParagraph"/>
              <w:numPr>
                <w:ilvl w:val="0"/>
                <w:numId w:val="34"/>
              </w:numPr>
              <w:spacing w:before="60" w:after="60"/>
              <w:rPr>
                <w:rFonts w:asciiTheme="minorHAnsi" w:hAnsi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/>
                <w:sz w:val="22"/>
                <w:szCs w:val="22"/>
                <w:lang w:val="en-GB"/>
              </w:rPr>
              <w:t>Commercial Manager</w:t>
            </w:r>
            <w:r w:rsidR="006B27A8">
              <w:rPr>
                <w:rFonts w:asciiTheme="minorHAnsi" w:hAnsiTheme="minorHAnsi"/>
                <w:sz w:val="22"/>
                <w:szCs w:val="22"/>
                <w:lang w:val="en-GB"/>
              </w:rPr>
              <w:t xml:space="preserve"> Water, Procurement and Energy</w:t>
            </w:r>
          </w:p>
          <w:p w14:paraId="2D4D8A53" w14:textId="77777777" w:rsidR="008A4C1D" w:rsidRDefault="008A4C1D" w:rsidP="008F6360">
            <w:pPr>
              <w:pStyle w:val="ListParagraph"/>
              <w:numPr>
                <w:ilvl w:val="0"/>
                <w:numId w:val="34"/>
              </w:numPr>
              <w:spacing w:before="60" w:after="60"/>
              <w:rPr>
                <w:rFonts w:asciiTheme="minorHAnsi" w:hAnsi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/>
                <w:sz w:val="22"/>
                <w:szCs w:val="22"/>
                <w:lang w:val="en-GB"/>
              </w:rPr>
              <w:t>TI project and operations staff</w:t>
            </w:r>
          </w:p>
          <w:p w14:paraId="12C056B7" w14:textId="77777777" w:rsidR="008F6360" w:rsidRPr="00250615" w:rsidRDefault="008F6360" w:rsidP="008F6360">
            <w:pPr>
              <w:spacing w:before="60" w:after="60"/>
              <w:rPr>
                <w:rFonts w:asciiTheme="minorHAnsi" w:hAnsiTheme="minorHAnsi"/>
                <w:sz w:val="22"/>
                <w:szCs w:val="22"/>
                <w:lang w:val="en-GB"/>
              </w:rPr>
            </w:pPr>
            <w:r w:rsidRPr="00250615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 xml:space="preserve">Externally </w:t>
            </w:r>
            <w:r w:rsidRPr="00250615">
              <w:rPr>
                <w:rFonts w:asciiTheme="minorHAnsi" w:hAnsiTheme="minorHAnsi"/>
                <w:sz w:val="22"/>
                <w:szCs w:val="22"/>
                <w:lang w:val="en-GB"/>
              </w:rPr>
              <w:t>key working relationships are with:</w:t>
            </w:r>
          </w:p>
          <w:p w14:paraId="77CB65AC" w14:textId="77777777" w:rsidR="008F6360" w:rsidRPr="00250615" w:rsidRDefault="008A4C1D" w:rsidP="008F6360">
            <w:pPr>
              <w:pStyle w:val="ListParagraph"/>
              <w:numPr>
                <w:ilvl w:val="0"/>
                <w:numId w:val="35"/>
              </w:numPr>
              <w:spacing w:before="60" w:after="60"/>
              <w:rPr>
                <w:rFonts w:asciiTheme="minorHAnsi" w:hAnsi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/>
                <w:sz w:val="22"/>
                <w:szCs w:val="22"/>
                <w:lang w:val="en-GB"/>
              </w:rPr>
              <w:t>Creditors</w:t>
            </w:r>
            <w:r w:rsidR="00A43B19">
              <w:rPr>
                <w:rFonts w:asciiTheme="minorHAnsi" w:hAnsiTheme="minorHAnsi"/>
                <w:sz w:val="22"/>
                <w:szCs w:val="22"/>
                <w:lang w:val="en-GB"/>
              </w:rPr>
              <w:t xml:space="preserve"> and debtors</w:t>
            </w:r>
          </w:p>
          <w:p w14:paraId="5108645B" w14:textId="77777777" w:rsidR="008A4C1D" w:rsidRDefault="008A4C1D" w:rsidP="00250615">
            <w:pPr>
              <w:pStyle w:val="ListParagraph"/>
              <w:numPr>
                <w:ilvl w:val="0"/>
                <w:numId w:val="35"/>
              </w:numPr>
              <w:spacing w:before="60" w:after="60"/>
              <w:rPr>
                <w:rFonts w:asciiTheme="minorHAnsi" w:hAnsi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/>
                <w:sz w:val="22"/>
                <w:szCs w:val="22"/>
                <w:lang w:val="en-GB"/>
              </w:rPr>
              <w:t>Business banking staff</w:t>
            </w:r>
          </w:p>
          <w:p w14:paraId="49FECE0D" w14:textId="77777777" w:rsidR="00212AE4" w:rsidRPr="00F42112" w:rsidRDefault="00212AE4" w:rsidP="00F42112">
            <w:pPr>
              <w:pStyle w:val="ListParagraph"/>
              <w:numPr>
                <w:ilvl w:val="0"/>
                <w:numId w:val="35"/>
              </w:numPr>
              <w:spacing w:before="60" w:after="60"/>
              <w:rPr>
                <w:rFonts w:asciiTheme="minorHAnsi" w:hAnsi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/>
                <w:sz w:val="22"/>
                <w:szCs w:val="22"/>
                <w:lang w:val="en-GB"/>
              </w:rPr>
              <w:t>Auditor</w:t>
            </w:r>
          </w:p>
        </w:tc>
      </w:tr>
      <w:tr w:rsidR="002D24FC" w:rsidRPr="00250615" w14:paraId="53991863" w14:textId="77777777" w:rsidTr="002D24FC">
        <w:trPr>
          <w:trHeight w:val="431"/>
        </w:trPr>
        <w:tc>
          <w:tcPr>
            <w:tcW w:w="10728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0A46A79E" w14:textId="77777777" w:rsidR="002D24FC" w:rsidRPr="00250615" w:rsidRDefault="002D24FC" w:rsidP="00F42112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Performance Criteria</w:t>
            </w:r>
          </w:p>
        </w:tc>
      </w:tr>
      <w:tr w:rsidR="002D24FC" w:rsidRPr="00250615" w14:paraId="22D2537E" w14:textId="77777777" w:rsidTr="002D24FC">
        <w:trPr>
          <w:trHeight w:val="998"/>
        </w:trPr>
        <w:tc>
          <w:tcPr>
            <w:tcW w:w="10728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61F1BFC4" w14:textId="77777777" w:rsidR="002D24FC" w:rsidRDefault="002D24FC" w:rsidP="008F6360">
            <w:pPr>
              <w:spacing w:before="60" w:after="60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</w:p>
          <w:p w14:paraId="22E61E8E" w14:textId="77777777" w:rsidR="00E7510A" w:rsidRDefault="00E7510A" w:rsidP="008F6360">
            <w:pPr>
              <w:spacing w:before="60" w:after="60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</w:p>
          <w:p w14:paraId="2F65CA03" w14:textId="77777777" w:rsidR="00E7510A" w:rsidRDefault="00E7510A" w:rsidP="008F6360">
            <w:pPr>
              <w:spacing w:before="60" w:after="60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</w:p>
          <w:p w14:paraId="77446134" w14:textId="77777777" w:rsidR="00E7510A" w:rsidRDefault="00E7510A" w:rsidP="008F6360">
            <w:pPr>
              <w:spacing w:before="60" w:after="60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</w:p>
          <w:p w14:paraId="07974C43" w14:textId="77777777" w:rsidR="00E7510A" w:rsidRDefault="00E7510A" w:rsidP="008F6360">
            <w:pPr>
              <w:spacing w:before="60" w:after="60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</w:p>
          <w:p w14:paraId="2F7797B2" w14:textId="77777777" w:rsidR="00E7510A" w:rsidRDefault="00E7510A" w:rsidP="008F6360">
            <w:pPr>
              <w:spacing w:before="60" w:after="60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</w:p>
          <w:p w14:paraId="0A5C761B" w14:textId="77777777" w:rsidR="00E7510A" w:rsidRDefault="00E7510A" w:rsidP="008F6360">
            <w:pPr>
              <w:spacing w:before="60" w:after="60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</w:p>
          <w:p w14:paraId="33496C73" w14:textId="1A034435" w:rsidR="00E7510A" w:rsidRDefault="00E7510A" w:rsidP="008F6360">
            <w:pPr>
              <w:spacing w:before="60" w:after="60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</w:p>
        </w:tc>
      </w:tr>
    </w:tbl>
    <w:p w14:paraId="79D9C8D5" w14:textId="77777777" w:rsidR="000B708A" w:rsidRPr="0070431F" w:rsidRDefault="000B708A" w:rsidP="000B708A">
      <w:pPr>
        <w:rPr>
          <w:rFonts w:ascii="Calibri" w:hAnsi="Calibri"/>
          <w:sz w:val="24"/>
          <w:szCs w:val="24"/>
        </w:rPr>
      </w:pPr>
    </w:p>
    <w:p w14:paraId="32FA9F32" w14:textId="77777777" w:rsidR="000B708A" w:rsidRPr="0070431F" w:rsidRDefault="000B708A" w:rsidP="000B708A">
      <w:pPr>
        <w:ind w:left="-900"/>
        <w:rPr>
          <w:rFonts w:ascii="Calibri" w:hAnsi="Calibri"/>
          <w:b/>
          <w:sz w:val="24"/>
          <w:szCs w:val="24"/>
        </w:rPr>
      </w:pPr>
      <w:r w:rsidRPr="0070431F">
        <w:rPr>
          <w:rFonts w:ascii="Calibri" w:hAnsi="Calibri"/>
          <w:b/>
          <w:sz w:val="24"/>
          <w:szCs w:val="24"/>
        </w:rPr>
        <w:t>Verification:</w:t>
      </w:r>
    </w:p>
    <w:p w14:paraId="53BA18E7" w14:textId="77777777" w:rsidR="000B708A" w:rsidRPr="0070431F" w:rsidRDefault="000B708A" w:rsidP="000B708A">
      <w:pPr>
        <w:pStyle w:val="BodyText"/>
        <w:ind w:left="-900"/>
        <w:jc w:val="both"/>
        <w:rPr>
          <w:rFonts w:ascii="Calibri" w:hAnsi="Calibri"/>
          <w:sz w:val="24"/>
          <w:szCs w:val="24"/>
        </w:rPr>
      </w:pPr>
      <w:r w:rsidRPr="0070431F">
        <w:rPr>
          <w:rFonts w:ascii="Calibri" w:hAnsi="Calibri"/>
          <w:sz w:val="24"/>
          <w:szCs w:val="24"/>
        </w:rPr>
        <w:t>We certify that the content of this position description is accurate:</w:t>
      </w:r>
    </w:p>
    <w:p w14:paraId="255A4AA8" w14:textId="77777777" w:rsidR="000B708A" w:rsidRPr="0070431F" w:rsidRDefault="000B708A" w:rsidP="000B708A">
      <w:pPr>
        <w:ind w:left="-900"/>
        <w:jc w:val="both"/>
        <w:rPr>
          <w:rFonts w:ascii="Calibri" w:hAnsi="Calibri"/>
          <w:sz w:val="24"/>
          <w:szCs w:val="24"/>
        </w:rPr>
      </w:pPr>
    </w:p>
    <w:p w14:paraId="13EEE8B9" w14:textId="77777777" w:rsidR="000B708A" w:rsidRPr="0070431F" w:rsidRDefault="000B708A" w:rsidP="000B708A">
      <w:pPr>
        <w:ind w:left="-900"/>
        <w:jc w:val="both"/>
        <w:rPr>
          <w:rFonts w:ascii="Calibri" w:hAnsi="Calibri"/>
          <w:sz w:val="24"/>
          <w:szCs w:val="24"/>
        </w:rPr>
      </w:pPr>
      <w:r w:rsidRPr="0070431F">
        <w:rPr>
          <w:rFonts w:ascii="Calibri" w:hAnsi="Calibri"/>
          <w:sz w:val="24"/>
          <w:szCs w:val="24"/>
        </w:rPr>
        <w:t>Position Holder: ________________________________</w:t>
      </w:r>
      <w:r w:rsidRPr="0070431F">
        <w:rPr>
          <w:rFonts w:ascii="Calibri" w:hAnsi="Calibri"/>
          <w:sz w:val="24"/>
          <w:szCs w:val="24"/>
        </w:rPr>
        <w:tab/>
      </w:r>
      <w:r w:rsidRPr="0070431F">
        <w:rPr>
          <w:rFonts w:ascii="Calibri" w:hAnsi="Calibri"/>
          <w:sz w:val="24"/>
          <w:szCs w:val="24"/>
        </w:rPr>
        <w:tab/>
        <w:t>/</w:t>
      </w:r>
      <w:r w:rsidRPr="0070431F">
        <w:rPr>
          <w:rFonts w:ascii="Calibri" w:hAnsi="Calibri"/>
          <w:sz w:val="24"/>
          <w:szCs w:val="24"/>
        </w:rPr>
        <w:tab/>
        <w:t>/</w:t>
      </w:r>
      <w:r w:rsidRPr="0070431F">
        <w:rPr>
          <w:rFonts w:ascii="Calibri" w:hAnsi="Calibri"/>
          <w:sz w:val="24"/>
          <w:szCs w:val="24"/>
        </w:rPr>
        <w:tab/>
      </w:r>
    </w:p>
    <w:p w14:paraId="4F62C4F1" w14:textId="77777777" w:rsidR="000B708A" w:rsidRPr="0070431F" w:rsidRDefault="000B708A" w:rsidP="000B708A">
      <w:pPr>
        <w:ind w:left="-900"/>
        <w:jc w:val="both"/>
        <w:rPr>
          <w:rFonts w:ascii="Calibri" w:hAnsi="Calibri"/>
          <w:sz w:val="24"/>
          <w:szCs w:val="24"/>
        </w:rPr>
      </w:pPr>
    </w:p>
    <w:p w14:paraId="1B2A332F" w14:textId="77777777" w:rsidR="000B708A" w:rsidRPr="0070431F" w:rsidRDefault="000B708A" w:rsidP="000B708A">
      <w:pPr>
        <w:ind w:left="-900"/>
        <w:jc w:val="both"/>
        <w:rPr>
          <w:rFonts w:ascii="Calibri" w:hAnsi="Calibri"/>
          <w:sz w:val="24"/>
          <w:szCs w:val="24"/>
        </w:rPr>
      </w:pPr>
    </w:p>
    <w:p w14:paraId="3CFA5F8D" w14:textId="77777777" w:rsidR="000B708A" w:rsidRPr="006B7645" w:rsidRDefault="000B708A" w:rsidP="000B708A">
      <w:pPr>
        <w:ind w:left="-900"/>
        <w:jc w:val="both"/>
        <w:rPr>
          <w:rFonts w:ascii="Calibri" w:hAnsi="Calibri"/>
          <w:sz w:val="24"/>
          <w:szCs w:val="24"/>
        </w:rPr>
      </w:pPr>
      <w:r w:rsidRPr="0070431F">
        <w:rPr>
          <w:rFonts w:ascii="Calibri" w:hAnsi="Calibri"/>
          <w:sz w:val="24"/>
          <w:szCs w:val="24"/>
        </w:rPr>
        <w:t xml:space="preserve">CEO              </w:t>
      </w:r>
      <w:proofErr w:type="gramStart"/>
      <w:r w:rsidRPr="0070431F">
        <w:rPr>
          <w:rFonts w:ascii="Calibri" w:hAnsi="Calibri"/>
          <w:sz w:val="24"/>
          <w:szCs w:val="24"/>
        </w:rPr>
        <w:t xml:space="preserve">  :</w:t>
      </w:r>
      <w:proofErr w:type="gramEnd"/>
      <w:r w:rsidRPr="0070431F">
        <w:rPr>
          <w:rFonts w:ascii="Calibri" w:hAnsi="Calibri"/>
          <w:sz w:val="24"/>
          <w:szCs w:val="24"/>
        </w:rPr>
        <w:t xml:space="preserve"> _____________</w:t>
      </w:r>
      <w:r w:rsidRPr="006B7645">
        <w:rPr>
          <w:rFonts w:ascii="Calibri" w:hAnsi="Calibri"/>
          <w:sz w:val="24"/>
          <w:szCs w:val="24"/>
        </w:rPr>
        <w:t>____________________</w:t>
      </w:r>
      <w:r w:rsidRPr="006B7645">
        <w:rPr>
          <w:rFonts w:ascii="Calibri" w:hAnsi="Calibri"/>
          <w:sz w:val="24"/>
          <w:szCs w:val="24"/>
        </w:rPr>
        <w:tab/>
        <w:t xml:space="preserve">  </w:t>
      </w:r>
      <w:r w:rsidRPr="006B7645">
        <w:rPr>
          <w:rFonts w:ascii="Calibri" w:hAnsi="Calibri"/>
          <w:sz w:val="24"/>
          <w:szCs w:val="24"/>
        </w:rPr>
        <w:tab/>
        <w:t>/</w:t>
      </w:r>
      <w:r w:rsidRPr="006B7645">
        <w:rPr>
          <w:rFonts w:ascii="Calibri" w:hAnsi="Calibri"/>
          <w:sz w:val="24"/>
          <w:szCs w:val="24"/>
        </w:rPr>
        <w:tab/>
        <w:t>/</w:t>
      </w:r>
      <w:r>
        <w:rPr>
          <w:rFonts w:ascii="Calibri" w:hAnsi="Calibri"/>
          <w:sz w:val="24"/>
          <w:szCs w:val="24"/>
        </w:rPr>
        <w:tab/>
      </w:r>
    </w:p>
    <w:sectPr w:rsidR="000B708A" w:rsidRPr="006B7645" w:rsidSect="00667868">
      <w:headerReference w:type="default" r:id="rId11"/>
      <w:footerReference w:type="default" r:id="rId12"/>
      <w:pgSz w:w="11906" w:h="16838"/>
      <w:pgMar w:top="902" w:right="1287" w:bottom="1440" w:left="1797" w:header="709" w:footer="3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542516" w14:textId="77777777" w:rsidR="00D97670" w:rsidRDefault="00D97670">
      <w:r>
        <w:separator/>
      </w:r>
    </w:p>
  </w:endnote>
  <w:endnote w:type="continuationSeparator" w:id="0">
    <w:p w14:paraId="4764A4FF" w14:textId="77777777" w:rsidR="00D97670" w:rsidRDefault="00D97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 Bold">
    <w:panose1 w:val="020B0804030504040204"/>
    <w:charset w:val="00"/>
    <w:family w:val="auto"/>
    <w:pitch w:val="variable"/>
    <w:sig w:usb0="00000003" w:usb1="00000000" w:usb2="00000000" w:usb3="00000000" w:csb0="00000001" w:csb1="00000000"/>
  </w:font>
  <w:font w:name="ヒラギノ角ゴ Pro W3">
    <w:altName w:val="MS Mincho"/>
    <w:panose1 w:val="00000000000000000000"/>
    <w:charset w:val="80"/>
    <w:family w:val="auto"/>
    <w:notTrueType/>
    <w:pitch w:val="variable"/>
    <w:sig w:usb0="00000000" w:usb1="00000000" w:usb2="01000407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125" w:type="dxa"/>
      <w:tblLook w:val="04A0" w:firstRow="1" w:lastRow="0" w:firstColumn="1" w:lastColumn="0" w:noHBand="0" w:noVBand="1"/>
    </w:tblPr>
    <w:tblGrid>
      <w:gridCol w:w="1250"/>
      <w:gridCol w:w="3536"/>
      <w:gridCol w:w="284"/>
      <w:gridCol w:w="1584"/>
      <w:gridCol w:w="2471"/>
    </w:tblGrid>
    <w:tr w:rsidR="000B708A" w:rsidRPr="001E121B" w14:paraId="5178D013" w14:textId="77777777" w:rsidTr="008A4C1D">
      <w:tc>
        <w:tcPr>
          <w:tcW w:w="1250" w:type="dxa"/>
        </w:tcPr>
        <w:p w14:paraId="22292584" w14:textId="77777777" w:rsidR="000B708A" w:rsidRPr="00BF5C2B" w:rsidRDefault="008A4C1D" w:rsidP="008A4C1D">
          <w:pPr>
            <w:pStyle w:val="Footer"/>
            <w:tabs>
              <w:tab w:val="center" w:pos="517"/>
              <w:tab w:val="right" w:pos="1034"/>
            </w:tabs>
            <w:rPr>
              <w:rFonts w:ascii="Calibri" w:hAnsi="Calibri" w:cs="Arial"/>
              <w:b/>
              <w:sz w:val="22"/>
              <w:szCs w:val="22"/>
            </w:rPr>
          </w:pPr>
          <w:r>
            <w:rPr>
              <w:rFonts w:ascii="Calibri" w:hAnsi="Calibri" w:cs="Arial"/>
              <w:b/>
              <w:sz w:val="22"/>
              <w:szCs w:val="22"/>
            </w:rPr>
            <w:tab/>
          </w:r>
          <w:r>
            <w:rPr>
              <w:rFonts w:ascii="Calibri" w:hAnsi="Calibri" w:cs="Arial"/>
              <w:b/>
              <w:sz w:val="22"/>
              <w:szCs w:val="22"/>
            </w:rPr>
            <w:tab/>
          </w:r>
          <w:r w:rsidR="000B708A" w:rsidRPr="00BF5C2B">
            <w:rPr>
              <w:rFonts w:ascii="Calibri" w:hAnsi="Calibri" w:cs="Arial"/>
              <w:b/>
              <w:sz w:val="22"/>
              <w:szCs w:val="22"/>
            </w:rPr>
            <w:t>Title:</w:t>
          </w:r>
        </w:p>
      </w:tc>
      <w:tc>
        <w:tcPr>
          <w:tcW w:w="3536" w:type="dxa"/>
        </w:tcPr>
        <w:p w14:paraId="1F90F98B" w14:textId="4338C50C" w:rsidR="000B708A" w:rsidRPr="00BF5C2B" w:rsidRDefault="00667868" w:rsidP="008A4C1D">
          <w:pPr>
            <w:pStyle w:val="Footer"/>
            <w:rPr>
              <w:rFonts w:ascii="Calibri" w:hAnsi="Calibri" w:cs="Arial"/>
              <w:b/>
              <w:sz w:val="22"/>
              <w:szCs w:val="22"/>
            </w:rPr>
          </w:pPr>
          <w:r>
            <w:rPr>
              <w:rFonts w:ascii="Calibri" w:hAnsi="Calibri" w:cs="Arial"/>
              <w:b/>
              <w:sz w:val="22"/>
              <w:szCs w:val="22"/>
            </w:rPr>
            <w:t xml:space="preserve">Accounting &amp; </w:t>
          </w:r>
          <w:r w:rsidR="008A4C1D">
            <w:rPr>
              <w:rFonts w:ascii="Calibri" w:hAnsi="Calibri" w:cs="Arial"/>
              <w:b/>
              <w:sz w:val="22"/>
              <w:szCs w:val="22"/>
            </w:rPr>
            <w:t>Finance Officer</w:t>
          </w:r>
        </w:p>
      </w:tc>
      <w:tc>
        <w:tcPr>
          <w:tcW w:w="284" w:type="dxa"/>
        </w:tcPr>
        <w:p w14:paraId="17C21301" w14:textId="77777777" w:rsidR="000B708A" w:rsidRPr="00BF5C2B" w:rsidRDefault="000B708A" w:rsidP="000B708A">
          <w:pPr>
            <w:pStyle w:val="Footer"/>
            <w:rPr>
              <w:rFonts w:ascii="Calibri" w:hAnsi="Calibri" w:cs="Arial"/>
              <w:b/>
              <w:sz w:val="22"/>
              <w:szCs w:val="22"/>
            </w:rPr>
          </w:pPr>
        </w:p>
      </w:tc>
      <w:tc>
        <w:tcPr>
          <w:tcW w:w="1584" w:type="dxa"/>
        </w:tcPr>
        <w:p w14:paraId="0B5FC81C" w14:textId="77777777" w:rsidR="000B708A" w:rsidRPr="00BF5C2B" w:rsidRDefault="000B708A" w:rsidP="000B708A">
          <w:pPr>
            <w:pStyle w:val="Footer"/>
            <w:jc w:val="right"/>
            <w:rPr>
              <w:rFonts w:ascii="Calibri" w:hAnsi="Calibri" w:cs="Arial"/>
              <w:b/>
              <w:sz w:val="22"/>
              <w:szCs w:val="22"/>
            </w:rPr>
          </w:pPr>
          <w:r w:rsidRPr="00BF5C2B">
            <w:rPr>
              <w:rFonts w:ascii="Calibri" w:hAnsi="Calibri" w:cs="Arial"/>
              <w:b/>
              <w:sz w:val="22"/>
              <w:szCs w:val="22"/>
            </w:rPr>
            <w:t>Version:</w:t>
          </w:r>
        </w:p>
      </w:tc>
      <w:tc>
        <w:tcPr>
          <w:tcW w:w="2471" w:type="dxa"/>
        </w:tcPr>
        <w:p w14:paraId="748C9D3B" w14:textId="0CE7022C" w:rsidR="000B708A" w:rsidRPr="00BF5C2B" w:rsidRDefault="00AC6133" w:rsidP="000B708A">
          <w:pPr>
            <w:pStyle w:val="Footer"/>
            <w:rPr>
              <w:rFonts w:ascii="Calibri" w:hAnsi="Calibri" w:cs="Arial"/>
              <w:b/>
              <w:sz w:val="22"/>
              <w:szCs w:val="22"/>
            </w:rPr>
          </w:pPr>
          <w:r>
            <w:rPr>
              <w:rFonts w:ascii="Calibri" w:hAnsi="Calibri" w:cs="Arial"/>
              <w:b/>
              <w:sz w:val="22"/>
              <w:szCs w:val="22"/>
            </w:rPr>
            <w:t>Final</w:t>
          </w:r>
        </w:p>
      </w:tc>
    </w:tr>
    <w:tr w:rsidR="000B708A" w:rsidRPr="001E121B" w14:paraId="3FB70BD7" w14:textId="77777777" w:rsidTr="008A4C1D">
      <w:tc>
        <w:tcPr>
          <w:tcW w:w="1250" w:type="dxa"/>
        </w:tcPr>
        <w:p w14:paraId="22D35B9F" w14:textId="77777777" w:rsidR="000B708A" w:rsidRPr="00BF5C2B" w:rsidRDefault="000B708A" w:rsidP="000B708A">
          <w:pPr>
            <w:pStyle w:val="Footer"/>
            <w:jc w:val="right"/>
            <w:rPr>
              <w:rFonts w:ascii="Calibri" w:hAnsi="Calibri" w:cs="Arial"/>
              <w:b/>
              <w:sz w:val="22"/>
              <w:szCs w:val="22"/>
            </w:rPr>
          </w:pPr>
          <w:r w:rsidRPr="00BF5C2B">
            <w:rPr>
              <w:rFonts w:ascii="Calibri" w:hAnsi="Calibri" w:cs="Arial"/>
              <w:b/>
              <w:sz w:val="22"/>
              <w:szCs w:val="22"/>
            </w:rPr>
            <w:t>Date:</w:t>
          </w:r>
        </w:p>
      </w:tc>
      <w:tc>
        <w:tcPr>
          <w:tcW w:w="3536" w:type="dxa"/>
        </w:tcPr>
        <w:p w14:paraId="216E99C3" w14:textId="1CFFCDA7" w:rsidR="000B708A" w:rsidRPr="00BF5C2B" w:rsidRDefault="00F72449" w:rsidP="008A4C1D">
          <w:pPr>
            <w:pStyle w:val="Footer"/>
            <w:rPr>
              <w:rFonts w:ascii="Calibri" w:hAnsi="Calibri" w:cs="Arial"/>
              <w:b/>
              <w:sz w:val="22"/>
              <w:szCs w:val="22"/>
            </w:rPr>
          </w:pPr>
          <w:r>
            <w:rPr>
              <w:rFonts w:ascii="Calibri" w:hAnsi="Calibri" w:cs="Arial"/>
              <w:b/>
              <w:sz w:val="22"/>
              <w:szCs w:val="22"/>
            </w:rPr>
            <w:t>April</w:t>
          </w:r>
          <w:r w:rsidR="002C1224">
            <w:rPr>
              <w:rFonts w:ascii="Calibri" w:hAnsi="Calibri" w:cs="Arial"/>
              <w:b/>
              <w:sz w:val="22"/>
              <w:szCs w:val="22"/>
            </w:rPr>
            <w:t xml:space="preserve"> 2018</w:t>
          </w:r>
        </w:p>
      </w:tc>
      <w:tc>
        <w:tcPr>
          <w:tcW w:w="284" w:type="dxa"/>
        </w:tcPr>
        <w:p w14:paraId="2B0D8DC1" w14:textId="77777777" w:rsidR="000B708A" w:rsidRPr="00BF5C2B" w:rsidRDefault="000B708A" w:rsidP="000B708A">
          <w:pPr>
            <w:pStyle w:val="Footer"/>
            <w:rPr>
              <w:rFonts w:ascii="Calibri" w:hAnsi="Calibri" w:cs="Arial"/>
              <w:b/>
              <w:sz w:val="22"/>
              <w:szCs w:val="22"/>
            </w:rPr>
          </w:pPr>
        </w:p>
      </w:tc>
      <w:tc>
        <w:tcPr>
          <w:tcW w:w="1584" w:type="dxa"/>
        </w:tcPr>
        <w:p w14:paraId="4203FCA1" w14:textId="77777777" w:rsidR="000B708A" w:rsidRPr="00BF5C2B" w:rsidRDefault="000B708A" w:rsidP="000B708A">
          <w:pPr>
            <w:pStyle w:val="Footer"/>
            <w:jc w:val="right"/>
            <w:rPr>
              <w:rFonts w:ascii="Calibri" w:hAnsi="Calibri" w:cs="Arial"/>
              <w:b/>
              <w:sz w:val="22"/>
              <w:szCs w:val="22"/>
            </w:rPr>
          </w:pPr>
          <w:r w:rsidRPr="00BF5C2B">
            <w:rPr>
              <w:rFonts w:ascii="Calibri" w:hAnsi="Calibri" w:cs="Arial"/>
              <w:b/>
              <w:sz w:val="22"/>
              <w:szCs w:val="22"/>
            </w:rPr>
            <w:t>Page:</w:t>
          </w:r>
        </w:p>
      </w:tc>
      <w:tc>
        <w:tcPr>
          <w:tcW w:w="2471" w:type="dxa"/>
        </w:tcPr>
        <w:p w14:paraId="2DFF8C53" w14:textId="1A3C957D" w:rsidR="000B708A" w:rsidRPr="00BF5C2B" w:rsidRDefault="00A7759F" w:rsidP="000B708A">
          <w:pPr>
            <w:rPr>
              <w:rFonts w:ascii="Calibri" w:hAnsi="Calibri"/>
              <w:b/>
              <w:sz w:val="22"/>
              <w:szCs w:val="22"/>
            </w:rPr>
          </w:pPr>
          <w:r w:rsidRPr="00BF5C2B">
            <w:rPr>
              <w:rFonts w:ascii="Calibri" w:hAnsi="Calibri"/>
              <w:b/>
              <w:sz w:val="22"/>
              <w:szCs w:val="22"/>
            </w:rPr>
            <w:fldChar w:fldCharType="begin"/>
          </w:r>
          <w:r w:rsidR="000B708A" w:rsidRPr="00BF5C2B">
            <w:rPr>
              <w:rFonts w:ascii="Calibri" w:hAnsi="Calibri"/>
              <w:b/>
              <w:sz w:val="22"/>
              <w:szCs w:val="22"/>
            </w:rPr>
            <w:instrText xml:space="preserve"> PAGE   \* MERGEFORMAT </w:instrText>
          </w:r>
          <w:r w:rsidRPr="00BF5C2B">
            <w:rPr>
              <w:rFonts w:ascii="Calibri" w:hAnsi="Calibri"/>
              <w:b/>
              <w:sz w:val="22"/>
              <w:szCs w:val="22"/>
            </w:rPr>
            <w:fldChar w:fldCharType="separate"/>
          </w:r>
          <w:r w:rsidR="006F4AB1">
            <w:rPr>
              <w:rFonts w:ascii="Calibri" w:hAnsi="Calibri"/>
              <w:b/>
              <w:noProof/>
              <w:sz w:val="22"/>
              <w:szCs w:val="22"/>
            </w:rPr>
            <w:t>1</w:t>
          </w:r>
          <w:r w:rsidRPr="00BF5C2B">
            <w:rPr>
              <w:rFonts w:ascii="Calibri" w:hAnsi="Calibri"/>
              <w:b/>
              <w:sz w:val="22"/>
              <w:szCs w:val="22"/>
            </w:rPr>
            <w:fldChar w:fldCharType="end"/>
          </w:r>
        </w:p>
      </w:tc>
    </w:tr>
  </w:tbl>
  <w:p w14:paraId="6C4E2014" w14:textId="77777777" w:rsidR="000B708A" w:rsidRPr="00BF5C2B" w:rsidRDefault="000B708A" w:rsidP="000B708A">
    <w:pPr>
      <w:pStyle w:val="Footer"/>
      <w:rPr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7AECCD" w14:textId="77777777" w:rsidR="00D97670" w:rsidRDefault="00D97670">
      <w:r>
        <w:separator/>
      </w:r>
    </w:p>
  </w:footnote>
  <w:footnote w:type="continuationSeparator" w:id="0">
    <w:p w14:paraId="52FDD83F" w14:textId="77777777" w:rsidR="00D97670" w:rsidRDefault="00D976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FF0122" w14:textId="06C8479C" w:rsidR="000B708A" w:rsidRDefault="000B708A" w:rsidP="000B708A">
    <w:pPr>
      <w:pStyle w:val="Header"/>
      <w:ind w:left="-7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E4E72"/>
    <w:multiLevelType w:val="hybridMultilevel"/>
    <w:tmpl w:val="3DDA280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A62E66"/>
    <w:multiLevelType w:val="hybridMultilevel"/>
    <w:tmpl w:val="4FAE3168"/>
    <w:lvl w:ilvl="0" w:tplc="6A8CF4D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5518E"/>
    <w:multiLevelType w:val="hybridMultilevel"/>
    <w:tmpl w:val="DAE2B5E6"/>
    <w:lvl w:ilvl="0" w:tplc="04090005">
      <w:start w:val="1"/>
      <w:numFmt w:val="bullet"/>
      <w:lvlText w:val=""/>
      <w:lvlJc w:val="left"/>
      <w:pPr>
        <w:ind w:left="76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" w15:restartNumberingAfterBreak="0">
    <w:nsid w:val="08A60BE6"/>
    <w:multiLevelType w:val="hybridMultilevel"/>
    <w:tmpl w:val="421A346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8B650FF"/>
    <w:multiLevelType w:val="hybridMultilevel"/>
    <w:tmpl w:val="F558CE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166D4"/>
    <w:multiLevelType w:val="hybridMultilevel"/>
    <w:tmpl w:val="30DCC1C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1A17209"/>
    <w:multiLevelType w:val="hybridMultilevel"/>
    <w:tmpl w:val="0C6E4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7C6664"/>
    <w:multiLevelType w:val="hybridMultilevel"/>
    <w:tmpl w:val="D430D4B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D7187A"/>
    <w:multiLevelType w:val="hybridMultilevel"/>
    <w:tmpl w:val="E2CAF6AC"/>
    <w:lvl w:ilvl="0" w:tplc="3AF89770">
      <w:start w:val="1"/>
      <w:numFmt w:val="decimal"/>
      <w:lvlText w:val="3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9B316F1"/>
    <w:multiLevelType w:val="hybridMultilevel"/>
    <w:tmpl w:val="AA52929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CF933A7"/>
    <w:multiLevelType w:val="hybridMultilevel"/>
    <w:tmpl w:val="71EE2DAA"/>
    <w:lvl w:ilvl="0" w:tplc="6A8CF4D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6F5A9A"/>
    <w:multiLevelType w:val="singleLevel"/>
    <w:tmpl w:val="7C728FE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2" w15:restartNumberingAfterBreak="0">
    <w:nsid w:val="21FF77A3"/>
    <w:multiLevelType w:val="hybridMultilevel"/>
    <w:tmpl w:val="F5BCB9E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C0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C0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C0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C0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C0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" w15:restartNumberingAfterBreak="0">
    <w:nsid w:val="225E37DF"/>
    <w:multiLevelType w:val="multilevel"/>
    <w:tmpl w:val="A4721E8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36E78F2"/>
    <w:multiLevelType w:val="hybridMultilevel"/>
    <w:tmpl w:val="424234C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BE2DA0"/>
    <w:multiLevelType w:val="hybridMultilevel"/>
    <w:tmpl w:val="36F2426E"/>
    <w:lvl w:ilvl="0" w:tplc="6A8CF4D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364371"/>
    <w:multiLevelType w:val="singleLevel"/>
    <w:tmpl w:val="7C728FE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7" w15:restartNumberingAfterBreak="0">
    <w:nsid w:val="2FD25ADA"/>
    <w:multiLevelType w:val="hybridMultilevel"/>
    <w:tmpl w:val="3EB04622"/>
    <w:lvl w:ilvl="0" w:tplc="6A8CF4D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0B1E4A"/>
    <w:multiLevelType w:val="hybridMultilevel"/>
    <w:tmpl w:val="192E46B0"/>
    <w:lvl w:ilvl="0" w:tplc="6A8CF4D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D264BD"/>
    <w:multiLevelType w:val="hybridMultilevel"/>
    <w:tmpl w:val="D3A4D3FC"/>
    <w:lvl w:ilvl="0" w:tplc="DD988CB4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535760"/>
    <w:multiLevelType w:val="hybridMultilevel"/>
    <w:tmpl w:val="806AC52A"/>
    <w:lvl w:ilvl="0" w:tplc="5560DA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9827C2"/>
    <w:multiLevelType w:val="singleLevel"/>
    <w:tmpl w:val="7C728FE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2" w15:restartNumberingAfterBreak="0">
    <w:nsid w:val="406C431B"/>
    <w:multiLevelType w:val="multilevel"/>
    <w:tmpl w:val="95D0C8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B17289"/>
    <w:multiLevelType w:val="hybridMultilevel"/>
    <w:tmpl w:val="9E6898B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0D7CD9"/>
    <w:multiLevelType w:val="multilevel"/>
    <w:tmpl w:val="6386812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386383"/>
    <w:multiLevelType w:val="hybridMultilevel"/>
    <w:tmpl w:val="D440139E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6" w15:restartNumberingAfterBreak="0">
    <w:nsid w:val="5AB77156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5C0329BB"/>
    <w:multiLevelType w:val="hybridMultilevel"/>
    <w:tmpl w:val="3BF8FD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D05DD0"/>
    <w:multiLevelType w:val="hybridMultilevel"/>
    <w:tmpl w:val="FC108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5B7A89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36A375C"/>
    <w:multiLevelType w:val="hybridMultilevel"/>
    <w:tmpl w:val="25B014E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C0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C0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C0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C0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C0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1" w15:restartNumberingAfterBreak="0">
    <w:nsid w:val="6391019F"/>
    <w:multiLevelType w:val="hybridMultilevel"/>
    <w:tmpl w:val="C5CCA5A8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3D2641"/>
    <w:multiLevelType w:val="hybridMultilevel"/>
    <w:tmpl w:val="773840D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144989"/>
    <w:multiLevelType w:val="hybridMultilevel"/>
    <w:tmpl w:val="95D0C8A8"/>
    <w:lvl w:ilvl="0" w:tplc="6A8CF4D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86588C"/>
    <w:multiLevelType w:val="hybridMultilevel"/>
    <w:tmpl w:val="AFA0F8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B76CC1"/>
    <w:multiLevelType w:val="hybridMultilevel"/>
    <w:tmpl w:val="D10AEF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9D3BAA"/>
    <w:multiLevelType w:val="hybridMultilevel"/>
    <w:tmpl w:val="6BD426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642FB6"/>
    <w:multiLevelType w:val="hybridMultilevel"/>
    <w:tmpl w:val="A4721E88"/>
    <w:lvl w:ilvl="0" w:tplc="04020A0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9FC09E2"/>
    <w:multiLevelType w:val="hybridMultilevel"/>
    <w:tmpl w:val="AA4A6200"/>
    <w:lvl w:ilvl="0" w:tplc="6A8CF4D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0A2C1F"/>
    <w:multiLevelType w:val="hybridMultilevel"/>
    <w:tmpl w:val="B27CCFE0"/>
    <w:lvl w:ilvl="0" w:tplc="6A8CF4D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B10D75"/>
    <w:multiLevelType w:val="hybridMultilevel"/>
    <w:tmpl w:val="16807D66"/>
    <w:lvl w:ilvl="0" w:tplc="D81C6A94">
      <w:numFmt w:val="bullet"/>
      <w:lvlText w:val=""/>
      <w:lvlJc w:val="left"/>
      <w:pPr>
        <w:ind w:left="420" w:hanging="360"/>
      </w:pPr>
      <w:rPr>
        <w:rFonts w:ascii="Symbol" w:eastAsia="Times New Roman" w:hAnsi="Symbol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0"/>
  </w:num>
  <w:num w:numId="3">
    <w:abstractNumId w:val="21"/>
  </w:num>
  <w:num w:numId="4">
    <w:abstractNumId w:val="16"/>
  </w:num>
  <w:num w:numId="5">
    <w:abstractNumId w:val="11"/>
  </w:num>
  <w:num w:numId="6">
    <w:abstractNumId w:val="38"/>
  </w:num>
  <w:num w:numId="7">
    <w:abstractNumId w:val="10"/>
  </w:num>
  <w:num w:numId="8">
    <w:abstractNumId w:val="17"/>
  </w:num>
  <w:num w:numId="9">
    <w:abstractNumId w:val="1"/>
  </w:num>
  <w:num w:numId="10">
    <w:abstractNumId w:val="26"/>
  </w:num>
  <w:num w:numId="11">
    <w:abstractNumId w:val="33"/>
  </w:num>
  <w:num w:numId="12">
    <w:abstractNumId w:val="22"/>
  </w:num>
  <w:num w:numId="13">
    <w:abstractNumId w:val="19"/>
  </w:num>
  <w:num w:numId="14">
    <w:abstractNumId w:val="37"/>
  </w:num>
  <w:num w:numId="15">
    <w:abstractNumId w:val="24"/>
  </w:num>
  <w:num w:numId="16">
    <w:abstractNumId w:val="32"/>
  </w:num>
  <w:num w:numId="17">
    <w:abstractNumId w:val="13"/>
  </w:num>
  <w:num w:numId="18">
    <w:abstractNumId w:val="15"/>
  </w:num>
  <w:num w:numId="19">
    <w:abstractNumId w:val="14"/>
  </w:num>
  <w:num w:numId="20">
    <w:abstractNumId w:val="39"/>
  </w:num>
  <w:num w:numId="21">
    <w:abstractNumId w:val="18"/>
  </w:num>
  <w:num w:numId="22">
    <w:abstractNumId w:val="27"/>
  </w:num>
  <w:num w:numId="23">
    <w:abstractNumId w:val="8"/>
  </w:num>
  <w:num w:numId="24">
    <w:abstractNumId w:val="29"/>
  </w:num>
  <w:num w:numId="25">
    <w:abstractNumId w:val="34"/>
  </w:num>
  <w:num w:numId="26">
    <w:abstractNumId w:val="35"/>
  </w:num>
  <w:num w:numId="27">
    <w:abstractNumId w:val="36"/>
  </w:num>
  <w:num w:numId="28">
    <w:abstractNumId w:val="28"/>
  </w:num>
  <w:num w:numId="29">
    <w:abstractNumId w:val="25"/>
  </w:num>
  <w:num w:numId="30">
    <w:abstractNumId w:val="40"/>
  </w:num>
  <w:num w:numId="31">
    <w:abstractNumId w:val="7"/>
  </w:num>
  <w:num w:numId="32">
    <w:abstractNumId w:val="6"/>
  </w:num>
  <w:num w:numId="33">
    <w:abstractNumId w:val="3"/>
  </w:num>
  <w:num w:numId="3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</w:num>
  <w:num w:numId="37">
    <w:abstractNumId w:val="0"/>
  </w:num>
  <w:num w:numId="38">
    <w:abstractNumId w:val="23"/>
  </w:num>
  <w:num w:numId="39">
    <w:abstractNumId w:val="4"/>
  </w:num>
  <w:num w:numId="40">
    <w:abstractNumId w:val="5"/>
  </w:num>
  <w:num w:numId="41">
    <w:abstractNumId w:val="2"/>
  </w:num>
  <w:num w:numId="42">
    <w:abstractNumId w:val="9"/>
  </w:num>
  <w:num w:numId="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0CBB"/>
    <w:rsid w:val="00003B32"/>
    <w:rsid w:val="0003725F"/>
    <w:rsid w:val="00050842"/>
    <w:rsid w:val="00063EEA"/>
    <w:rsid w:val="00064BD6"/>
    <w:rsid w:val="00080AEA"/>
    <w:rsid w:val="000B708A"/>
    <w:rsid w:val="000F3A4D"/>
    <w:rsid w:val="001213C9"/>
    <w:rsid w:val="001262B5"/>
    <w:rsid w:val="001A03D4"/>
    <w:rsid w:val="001C43F3"/>
    <w:rsid w:val="001C4DD8"/>
    <w:rsid w:val="001E09C1"/>
    <w:rsid w:val="00212AE4"/>
    <w:rsid w:val="00246B62"/>
    <w:rsid w:val="00250615"/>
    <w:rsid w:val="002C1224"/>
    <w:rsid w:val="002D24FC"/>
    <w:rsid w:val="002E2629"/>
    <w:rsid w:val="00300A2E"/>
    <w:rsid w:val="00314945"/>
    <w:rsid w:val="003A040D"/>
    <w:rsid w:val="003B4331"/>
    <w:rsid w:val="003C4743"/>
    <w:rsid w:val="003E642A"/>
    <w:rsid w:val="00404188"/>
    <w:rsid w:val="00425D94"/>
    <w:rsid w:val="004349FC"/>
    <w:rsid w:val="00464C40"/>
    <w:rsid w:val="004653D9"/>
    <w:rsid w:val="004B369B"/>
    <w:rsid w:val="004E54BD"/>
    <w:rsid w:val="00502EF0"/>
    <w:rsid w:val="00503358"/>
    <w:rsid w:val="00514F57"/>
    <w:rsid w:val="005477CB"/>
    <w:rsid w:val="00550D9E"/>
    <w:rsid w:val="00556802"/>
    <w:rsid w:val="005676D3"/>
    <w:rsid w:val="00584394"/>
    <w:rsid w:val="005A2049"/>
    <w:rsid w:val="005D2E1C"/>
    <w:rsid w:val="006069A3"/>
    <w:rsid w:val="00620AE5"/>
    <w:rsid w:val="006432F2"/>
    <w:rsid w:val="00667868"/>
    <w:rsid w:val="006752F0"/>
    <w:rsid w:val="00684777"/>
    <w:rsid w:val="00687F62"/>
    <w:rsid w:val="006B27A8"/>
    <w:rsid w:val="006C6F54"/>
    <w:rsid w:val="006D0AC2"/>
    <w:rsid w:val="006F4AB1"/>
    <w:rsid w:val="00712556"/>
    <w:rsid w:val="00780CBB"/>
    <w:rsid w:val="007E5046"/>
    <w:rsid w:val="0081404A"/>
    <w:rsid w:val="008A1D5B"/>
    <w:rsid w:val="008A4C1D"/>
    <w:rsid w:val="008F6360"/>
    <w:rsid w:val="0090167C"/>
    <w:rsid w:val="009067B3"/>
    <w:rsid w:val="00922937"/>
    <w:rsid w:val="009737DD"/>
    <w:rsid w:val="009970C8"/>
    <w:rsid w:val="009A55BF"/>
    <w:rsid w:val="009B62F6"/>
    <w:rsid w:val="00A43B19"/>
    <w:rsid w:val="00A7759F"/>
    <w:rsid w:val="00AA2018"/>
    <w:rsid w:val="00AC6133"/>
    <w:rsid w:val="00AC649B"/>
    <w:rsid w:val="00AE2A3E"/>
    <w:rsid w:val="00AF5162"/>
    <w:rsid w:val="00B00244"/>
    <w:rsid w:val="00B21D09"/>
    <w:rsid w:val="00B34BDC"/>
    <w:rsid w:val="00B377FD"/>
    <w:rsid w:val="00B71836"/>
    <w:rsid w:val="00B97840"/>
    <w:rsid w:val="00C04731"/>
    <w:rsid w:val="00C06ED6"/>
    <w:rsid w:val="00C1282A"/>
    <w:rsid w:val="00C47E6C"/>
    <w:rsid w:val="00C529CC"/>
    <w:rsid w:val="00C8452B"/>
    <w:rsid w:val="00CB3CDA"/>
    <w:rsid w:val="00CD29B1"/>
    <w:rsid w:val="00D14341"/>
    <w:rsid w:val="00D4448E"/>
    <w:rsid w:val="00D86557"/>
    <w:rsid w:val="00D97670"/>
    <w:rsid w:val="00DE363C"/>
    <w:rsid w:val="00E06DC6"/>
    <w:rsid w:val="00E7510A"/>
    <w:rsid w:val="00EF5703"/>
    <w:rsid w:val="00F22772"/>
    <w:rsid w:val="00F2293A"/>
    <w:rsid w:val="00F37B32"/>
    <w:rsid w:val="00F42112"/>
    <w:rsid w:val="00F674D9"/>
    <w:rsid w:val="00F72449"/>
    <w:rsid w:val="00F7460D"/>
    <w:rsid w:val="00F96AF7"/>
    <w:rsid w:val="00FB779C"/>
    <w:rsid w:val="00FD0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7A7629E"/>
  <w15:docId w15:val="{2513F21B-BC78-49C7-BFC1-88B13DF2D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80CBB"/>
    <w:rPr>
      <w:lang w:eastAsia="de-DE"/>
    </w:rPr>
  </w:style>
  <w:style w:type="paragraph" w:styleId="Heading5">
    <w:name w:val="heading 5"/>
    <w:basedOn w:val="Normal"/>
    <w:next w:val="Normal"/>
    <w:qFormat/>
    <w:rsid w:val="005B61F1"/>
    <w:pPr>
      <w:keepNext/>
      <w:outlineLvl w:val="4"/>
    </w:pPr>
    <w:rPr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chnittber">
    <w:name w:val="SchnittÜber"/>
    <w:basedOn w:val="Normal"/>
    <w:next w:val="Normal"/>
    <w:rsid w:val="00780CBB"/>
    <w:rPr>
      <w:rFonts w:ascii="Arial" w:hAnsi="Arial"/>
      <w:b/>
      <w:sz w:val="18"/>
    </w:rPr>
  </w:style>
  <w:style w:type="paragraph" w:styleId="BalloonText">
    <w:name w:val="Balloon Text"/>
    <w:basedOn w:val="Normal"/>
    <w:semiHidden/>
    <w:rsid w:val="00FF1D6C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584B43"/>
    <w:pPr>
      <w:spacing w:after="120"/>
    </w:pPr>
  </w:style>
  <w:style w:type="paragraph" w:styleId="NormalWeb">
    <w:name w:val="Normal (Web)"/>
    <w:basedOn w:val="Normal"/>
    <w:rsid w:val="00BB4994"/>
    <w:pPr>
      <w:spacing w:before="75" w:after="75"/>
    </w:pPr>
    <w:rPr>
      <w:rFonts w:ascii="Arial" w:hAnsi="Arial" w:cs="Arial"/>
      <w:color w:val="666666"/>
      <w:sz w:val="16"/>
      <w:szCs w:val="16"/>
      <w:lang w:eastAsia="en-AU"/>
    </w:rPr>
  </w:style>
  <w:style w:type="character" w:styleId="Strong">
    <w:name w:val="Strong"/>
    <w:basedOn w:val="DefaultParagraphFont"/>
    <w:qFormat/>
    <w:rsid w:val="00BB4994"/>
    <w:rPr>
      <w:b/>
      <w:bCs/>
    </w:rPr>
  </w:style>
  <w:style w:type="character" w:styleId="Hyperlink">
    <w:name w:val="Hyperlink"/>
    <w:basedOn w:val="DefaultParagraphFont"/>
    <w:rsid w:val="00596BB0"/>
    <w:rPr>
      <w:color w:val="0000FF"/>
      <w:u w:val="single"/>
    </w:rPr>
  </w:style>
  <w:style w:type="paragraph" w:styleId="Header">
    <w:name w:val="header"/>
    <w:basedOn w:val="Normal"/>
    <w:rsid w:val="006E48E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6E48E6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sid w:val="00B33CCB"/>
    <w:pPr>
      <w:shd w:val="clear" w:color="auto" w:fill="000080"/>
    </w:pPr>
    <w:rPr>
      <w:rFonts w:ascii="Tahoma" w:hAnsi="Tahoma" w:cs="Tahoma"/>
    </w:rPr>
  </w:style>
  <w:style w:type="character" w:customStyle="1" w:styleId="FooterChar">
    <w:name w:val="Footer Char"/>
    <w:basedOn w:val="DefaultParagraphFont"/>
    <w:link w:val="Footer"/>
    <w:uiPriority w:val="99"/>
    <w:rsid w:val="00BF5C2B"/>
    <w:rPr>
      <w:lang w:val="en-AU" w:eastAsia="de-DE"/>
    </w:rPr>
  </w:style>
  <w:style w:type="paragraph" w:customStyle="1" w:styleId="Heading5A">
    <w:name w:val="Heading 5 A"/>
    <w:next w:val="Normal"/>
    <w:rsid w:val="002121AE"/>
    <w:pPr>
      <w:keepNext/>
      <w:spacing w:before="90"/>
      <w:outlineLvl w:val="4"/>
    </w:pPr>
    <w:rPr>
      <w:rFonts w:ascii="Verdana Bold" w:eastAsia="ヒラギノ角ゴ Pro W3" w:hAnsi="Verdana Bold"/>
      <w:color w:val="000000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8F6360"/>
    <w:pPr>
      <w:ind w:left="720"/>
      <w:contextualSpacing/>
    </w:pPr>
    <w:rPr>
      <w:rFonts w:ascii="Calibri" w:hAnsi="Calibri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unhideWhenUsed/>
    <w:rsid w:val="008F6360"/>
    <w:rPr>
      <w:rFonts w:ascii="Candara" w:eastAsia="Calibri" w:hAnsi="Candara"/>
      <w:sz w:val="21"/>
      <w:szCs w:val="21"/>
      <w:lang w:val="en-US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8F6360"/>
    <w:rPr>
      <w:rFonts w:ascii="Candara" w:eastAsia="Calibri" w:hAnsi="Candara"/>
      <w:sz w:val="21"/>
      <w:szCs w:val="21"/>
      <w:lang w:val="en-US" w:eastAsia="en-US"/>
    </w:rPr>
  </w:style>
  <w:style w:type="paragraph" w:customStyle="1" w:styleId="Default">
    <w:name w:val="Default"/>
    <w:rsid w:val="00DE363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793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98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86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89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23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67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334022">
      <w:bodyDiv w:val="1"/>
      <w:marLeft w:val="0"/>
      <w:marRight w:val="0"/>
      <w:marTop w:val="7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8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98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16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51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4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44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5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AE96D5CE9B844D9FFA16830CE728D8" ma:contentTypeVersion="7" ma:contentTypeDescription="Create a new document." ma:contentTypeScope="" ma:versionID="5251c65e3d749b755af8bb2a89a6ed39">
  <xsd:schema xmlns:xsd="http://www.w3.org/2001/XMLSchema" xmlns:xs="http://www.w3.org/2001/XMLSchema" xmlns:p="http://schemas.microsoft.com/office/2006/metadata/properties" xmlns:ns2="bf406a13-6ae5-4b85-8f0d-4a9c7b3b6e1a" xmlns:ns3="fb98b83e-a5d7-4fd4-916a-4e30c7310290" targetNamespace="http://schemas.microsoft.com/office/2006/metadata/properties" ma:root="true" ma:fieldsID="17cc5c70dd0ae593ff62b9fd1623603c" ns2:_="" ns3:_="">
    <xsd:import namespace="bf406a13-6ae5-4b85-8f0d-4a9c7b3b6e1a"/>
    <xsd:import namespace="fb98b83e-a5d7-4fd4-916a-4e30c731029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EventHashCode" minOccurs="0"/>
                <xsd:element ref="ns3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406a13-6ae5-4b85-8f0d-4a9c7b3b6e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98b83e-a5d7-4fd4-916a-4e30c73102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CEAD06-38E6-4982-BD6C-F6D9542AE2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260AA7-D49E-48A5-974F-BCFB4AB114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406a13-6ae5-4b85-8f0d-4a9c7b3b6e1a"/>
    <ds:schemaRef ds:uri="fb98b83e-a5d7-4fd4-916a-4e30c73102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23F7881-00E7-4B57-A56E-EB3BF82B5EBA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fb98b83e-a5d7-4fd4-916a-4e30c7310290"/>
    <ds:schemaRef ds:uri="http://schemas.openxmlformats.org/package/2006/metadata/core-properties"/>
    <ds:schemaRef ds:uri="http://purl.org/dc/terms/"/>
    <ds:schemaRef ds:uri="bf406a13-6ae5-4b85-8f0d-4a9c7b3b6e1a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232669A-1257-423C-8A0C-8BC169338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530</Words>
  <Characters>3026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Falls Creek Resort Management Board</vt:lpstr>
    </vt:vector>
  </TitlesOfParts>
  <Company>TIDB</Company>
  <LinksUpToDate>false</LinksUpToDate>
  <CharactersWithSpaces>3549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Falls Creek Resort Management Board</dc:title>
  <dc:subject/>
  <dc:creator>USER</dc:creator>
  <cp:lastModifiedBy>Simone Reynolds</cp:lastModifiedBy>
  <cp:revision>2</cp:revision>
  <cp:lastPrinted>2018-04-17T01:05:00Z</cp:lastPrinted>
  <dcterms:created xsi:type="dcterms:W3CDTF">2019-02-04T05:57:00Z</dcterms:created>
  <dcterms:modified xsi:type="dcterms:W3CDTF">2019-02-04T05:57:00Z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0x010100B1AE96D5CE9B844D9FFA16830CE728D8</vt:lpwstr>
  </property>
  <property fmtid="{D5CDD505-2E9C-101B-9397-08002B2CF9AE}" pid="3" name="Conversation">
    <vt:lpwstr/>
  </property>
  <property fmtid="{D5CDD505-2E9C-101B-9397-08002B2CF9AE}" pid="4" name="Order">
    <vt:r8>100</vt:r8>
  </property>
  <property fmtid="{D5CDD505-2E9C-101B-9397-08002B2CF9AE}" pid="5" name="Organisational Department">
    <vt:lpwstr>7;#HR|8863e3d9-2812-43c5-a763-5b90d06cc36f</vt:lpwstr>
  </property>
  <property fmtid="{D5CDD505-2E9C-101B-9397-08002B2CF9AE}" pid="6" name="Email CC">
    <vt:lpwstr/>
  </property>
  <property fmtid="{D5CDD505-2E9C-101B-9397-08002B2CF9AE}" pid="7" name="Employee Name">
    <vt:lpwstr/>
  </property>
  <property fmtid="{D5CDD505-2E9C-101B-9397-08002B2CF9AE}" pid="8" name="a71a9a4c60334653827f3039cd1514e7">
    <vt:lpwstr>HR|8863e3d9-2812-43c5-a763-5b90d06cc36f</vt:lpwstr>
  </property>
  <property fmtid="{D5CDD505-2E9C-101B-9397-08002B2CF9AE}" pid="9" name="Email BCC">
    <vt:lpwstr/>
  </property>
  <property fmtid="{D5CDD505-2E9C-101B-9397-08002B2CF9AE}" pid="10" name="EmConversation">
    <vt:lpwstr/>
  </property>
  <property fmtid="{D5CDD505-2E9C-101B-9397-08002B2CF9AE}" pid="11" name="Email To">
    <vt:lpwstr/>
  </property>
  <property fmtid="{D5CDD505-2E9C-101B-9397-08002B2CF9AE}" pid="12" name="Has Attachments">
    <vt:bool>false</vt:bool>
  </property>
  <property fmtid="{D5CDD505-2E9C-101B-9397-08002B2CF9AE}" pid="13" name="EmFromSMTPAddress">
    <vt:lpwstr/>
  </property>
  <property fmtid="{D5CDD505-2E9C-101B-9397-08002B2CF9AE}" pid="14" name="EmToSMTPAddress">
    <vt:lpwstr/>
  </property>
  <property fmtid="{D5CDD505-2E9C-101B-9397-08002B2CF9AE}" pid="15" name="Direction">
    <vt:lpwstr/>
  </property>
  <property fmtid="{D5CDD505-2E9C-101B-9397-08002B2CF9AE}" pid="16" name="EmSubject">
    <vt:lpwstr/>
  </property>
  <property fmtid="{D5CDD505-2E9C-101B-9397-08002B2CF9AE}" pid="17" name="EmCCSMTPAddress">
    <vt:lpwstr/>
  </property>
  <property fmtid="{D5CDD505-2E9C-101B-9397-08002B2CF9AE}" pid="18" name="Email From">
    <vt:lpwstr/>
  </property>
  <property fmtid="{D5CDD505-2E9C-101B-9397-08002B2CF9AE}" pid="19" name="EmBCC">
    <vt:lpwstr/>
  </property>
  <property fmtid="{D5CDD505-2E9C-101B-9397-08002B2CF9AE}" pid="20" name="Employee ID">
    <vt:lpwstr/>
  </property>
  <property fmtid="{D5CDD505-2E9C-101B-9397-08002B2CF9AE}" pid="21" name="Schemes - TI">
    <vt:lpwstr/>
  </property>
  <property fmtid="{D5CDD505-2E9C-101B-9397-08002B2CF9AE}" pid="22" name="n95178d9f46840598529e944832ca5e4">
    <vt:lpwstr/>
  </property>
  <property fmtid="{D5CDD505-2E9C-101B-9397-08002B2CF9AE}" pid="23" name="EmHasAttachments">
    <vt:bool>false</vt:bool>
  </property>
  <property fmtid="{D5CDD505-2E9C-101B-9397-08002B2CF9AE}" pid="24" name="TaxCatchAll">
    <vt:lpwstr>7;#HR|8863e3d9-2812-43c5-a763-5b90d06cc36f</vt:lpwstr>
  </property>
</Properties>
</file>